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DCD350" w14:textId="77777777" w:rsidR="009A3553" w:rsidRPr="00F044DC" w:rsidRDefault="009A3553" w:rsidP="00F044DC">
      <w:pPr>
        <w:spacing w:line="360" w:lineRule="auto"/>
        <w:jc w:val="both"/>
        <w:rPr>
          <w:rFonts w:ascii="Arial" w:hAnsi="Arial" w:cs="Arial"/>
          <w:sz w:val="20"/>
          <w:szCs w:val="20"/>
          <w:lang w:val="de-DE"/>
        </w:rPr>
      </w:pPr>
      <w:bookmarkStart w:id="0" w:name="_Hlk190170905"/>
      <w:bookmarkEnd w:id="0"/>
    </w:p>
    <w:p w14:paraId="7EEEDCDE" w14:textId="7C536225" w:rsidR="009A3553" w:rsidRPr="00F044DC" w:rsidRDefault="009A3553" w:rsidP="00F044DC">
      <w:pPr>
        <w:spacing w:line="360" w:lineRule="auto"/>
        <w:jc w:val="both"/>
        <w:rPr>
          <w:rFonts w:ascii="Arial" w:hAnsi="Arial" w:cs="Arial"/>
          <w:sz w:val="20"/>
          <w:szCs w:val="20"/>
        </w:rPr>
      </w:pPr>
    </w:p>
    <w:p w14:paraId="2C9C33A0" w14:textId="77777777" w:rsidR="009A3553" w:rsidRPr="00F044DC" w:rsidRDefault="009A3553" w:rsidP="00F044DC">
      <w:pPr>
        <w:spacing w:line="360" w:lineRule="auto"/>
        <w:jc w:val="both"/>
        <w:rPr>
          <w:rFonts w:ascii="Arial" w:hAnsi="Arial" w:cs="Arial"/>
          <w:sz w:val="20"/>
          <w:szCs w:val="20"/>
        </w:rPr>
      </w:pPr>
    </w:p>
    <w:p w14:paraId="6810C61D" w14:textId="23397694" w:rsidR="00874F7D" w:rsidRPr="00F044DC" w:rsidRDefault="00874F7D" w:rsidP="00F044DC">
      <w:pPr>
        <w:spacing w:line="360" w:lineRule="auto"/>
        <w:jc w:val="both"/>
        <w:rPr>
          <w:rFonts w:ascii="Arial" w:hAnsi="Arial" w:cs="Arial"/>
          <w:sz w:val="20"/>
          <w:szCs w:val="20"/>
        </w:rPr>
      </w:pPr>
    </w:p>
    <w:p w14:paraId="668D326E" w14:textId="77777777" w:rsidR="00874F7D" w:rsidRPr="00F044DC" w:rsidRDefault="00874F7D" w:rsidP="00F044DC">
      <w:pPr>
        <w:spacing w:line="360" w:lineRule="auto"/>
        <w:jc w:val="both"/>
        <w:rPr>
          <w:rFonts w:ascii="Arial" w:hAnsi="Arial" w:cs="Arial"/>
          <w:sz w:val="20"/>
          <w:szCs w:val="20"/>
        </w:rPr>
      </w:pPr>
    </w:p>
    <w:p w14:paraId="715BAC94" w14:textId="77777777" w:rsidR="00D834AD" w:rsidRPr="00F044DC" w:rsidRDefault="00D834AD" w:rsidP="00F044DC">
      <w:pPr>
        <w:spacing w:line="360" w:lineRule="auto"/>
        <w:jc w:val="both"/>
        <w:rPr>
          <w:rFonts w:ascii="Arial" w:hAnsi="Arial" w:cs="Arial"/>
          <w:b/>
          <w:sz w:val="20"/>
          <w:szCs w:val="20"/>
        </w:rPr>
      </w:pPr>
    </w:p>
    <w:p w14:paraId="64F898F5" w14:textId="77777777" w:rsidR="00D834AD" w:rsidRPr="00F044DC" w:rsidRDefault="00D834AD" w:rsidP="00F044DC">
      <w:pPr>
        <w:spacing w:line="360" w:lineRule="auto"/>
        <w:jc w:val="both"/>
        <w:rPr>
          <w:rFonts w:ascii="Arial" w:hAnsi="Arial" w:cs="Arial"/>
          <w:b/>
          <w:sz w:val="20"/>
          <w:szCs w:val="20"/>
        </w:rPr>
      </w:pPr>
    </w:p>
    <w:p w14:paraId="3010DE20" w14:textId="77777777" w:rsidR="00D834AD" w:rsidRPr="00F044DC" w:rsidRDefault="00D834AD" w:rsidP="00F044DC">
      <w:pPr>
        <w:spacing w:line="360" w:lineRule="auto"/>
        <w:jc w:val="both"/>
        <w:rPr>
          <w:rFonts w:ascii="Arial" w:hAnsi="Arial" w:cs="Arial"/>
          <w:b/>
          <w:sz w:val="20"/>
          <w:szCs w:val="20"/>
        </w:rPr>
      </w:pPr>
    </w:p>
    <w:p w14:paraId="1226336A" w14:textId="5F1B51E5" w:rsidR="00D834AD" w:rsidRPr="00F044DC" w:rsidRDefault="00D834AD" w:rsidP="00F044DC">
      <w:pPr>
        <w:spacing w:line="360" w:lineRule="auto"/>
        <w:jc w:val="both"/>
        <w:rPr>
          <w:rFonts w:ascii="Arial" w:hAnsi="Arial" w:cs="Arial"/>
          <w:b/>
          <w:sz w:val="20"/>
          <w:szCs w:val="20"/>
        </w:rPr>
      </w:pPr>
    </w:p>
    <w:p w14:paraId="4D2D8D08" w14:textId="77777777" w:rsidR="002772E0" w:rsidRPr="00F044DC" w:rsidRDefault="002772E0" w:rsidP="00F044DC">
      <w:pPr>
        <w:spacing w:line="360" w:lineRule="auto"/>
        <w:jc w:val="both"/>
        <w:rPr>
          <w:rFonts w:ascii="Arial" w:hAnsi="Arial" w:cs="Arial"/>
          <w:b/>
          <w:sz w:val="20"/>
          <w:szCs w:val="20"/>
        </w:rPr>
      </w:pPr>
    </w:p>
    <w:p w14:paraId="67885CAC" w14:textId="77777777" w:rsidR="002772E0" w:rsidRPr="00F044DC" w:rsidRDefault="002772E0" w:rsidP="00F044DC">
      <w:pPr>
        <w:spacing w:line="360" w:lineRule="auto"/>
        <w:jc w:val="both"/>
        <w:rPr>
          <w:rFonts w:ascii="Arial" w:hAnsi="Arial" w:cs="Arial"/>
          <w:b/>
          <w:sz w:val="20"/>
          <w:szCs w:val="20"/>
        </w:rPr>
      </w:pPr>
    </w:p>
    <w:p w14:paraId="75581A7B" w14:textId="6199374A" w:rsidR="002772E0" w:rsidRPr="00F044DC" w:rsidRDefault="002772E0" w:rsidP="00F044DC">
      <w:pPr>
        <w:spacing w:line="360" w:lineRule="auto"/>
        <w:jc w:val="both"/>
        <w:rPr>
          <w:rFonts w:ascii="Arial" w:hAnsi="Arial" w:cs="Arial"/>
          <w:b/>
          <w:sz w:val="20"/>
          <w:szCs w:val="20"/>
        </w:rPr>
      </w:pPr>
    </w:p>
    <w:p w14:paraId="4FFCE562" w14:textId="77777777" w:rsidR="002772E0" w:rsidRPr="00387E6A" w:rsidRDefault="002772E0" w:rsidP="00F044DC">
      <w:pPr>
        <w:spacing w:line="360" w:lineRule="auto"/>
        <w:jc w:val="both"/>
        <w:rPr>
          <w:rFonts w:ascii="Arial" w:hAnsi="Arial" w:cs="Arial"/>
          <w:bCs/>
          <w:sz w:val="20"/>
          <w:szCs w:val="20"/>
        </w:rPr>
      </w:pPr>
    </w:p>
    <w:p w14:paraId="535D1D2C" w14:textId="65429F96" w:rsidR="00583793" w:rsidRPr="002E1FAD" w:rsidRDefault="00387E6A" w:rsidP="00F044DC">
      <w:pPr>
        <w:spacing w:line="360" w:lineRule="auto"/>
        <w:jc w:val="both"/>
        <w:rPr>
          <w:rFonts w:ascii="Arial" w:hAnsi="Arial" w:cs="Arial"/>
          <w:bCs/>
          <w:sz w:val="20"/>
          <w:szCs w:val="20"/>
          <w:lang w:val="en-GB"/>
        </w:rPr>
      </w:pPr>
      <w:r w:rsidRPr="002E1FAD">
        <w:rPr>
          <w:rFonts w:ascii="Arial" w:hAnsi="Arial" w:cs="Arial"/>
          <w:bCs/>
          <w:sz w:val="20"/>
          <w:szCs w:val="20"/>
          <w:lang w:val="en-GB"/>
        </w:rPr>
        <w:t xml:space="preserve">Oberkochen, </w:t>
      </w:r>
      <w:r w:rsidR="00C07205">
        <w:rPr>
          <w:rFonts w:ascii="Arial" w:hAnsi="Arial" w:cs="Arial"/>
          <w:bCs/>
          <w:sz w:val="20"/>
          <w:szCs w:val="20"/>
          <w:lang w:val="en-GB"/>
        </w:rPr>
        <w:t>January</w:t>
      </w:r>
      <w:r w:rsidRPr="002E1FAD">
        <w:rPr>
          <w:rFonts w:ascii="Arial" w:hAnsi="Arial" w:cs="Arial"/>
          <w:bCs/>
          <w:sz w:val="20"/>
          <w:szCs w:val="20"/>
          <w:lang w:val="en-GB"/>
        </w:rPr>
        <w:t xml:space="preserve"> 202</w:t>
      </w:r>
      <w:r w:rsidR="00C07205">
        <w:rPr>
          <w:rFonts w:ascii="Arial" w:hAnsi="Arial" w:cs="Arial"/>
          <w:bCs/>
          <w:sz w:val="20"/>
          <w:szCs w:val="20"/>
          <w:lang w:val="en-GB"/>
        </w:rPr>
        <w:t>6</w:t>
      </w:r>
    </w:p>
    <w:p w14:paraId="16FAECF4" w14:textId="336119E5" w:rsidR="002F5D6C" w:rsidRPr="002E1FAD" w:rsidRDefault="002F5D6C" w:rsidP="00387E6A">
      <w:pPr>
        <w:spacing w:line="360" w:lineRule="auto"/>
        <w:jc w:val="both"/>
        <w:rPr>
          <w:rFonts w:ascii="Arial" w:hAnsi="Arial" w:cs="Arial"/>
          <w:sz w:val="20"/>
          <w:szCs w:val="20"/>
          <w:lang w:val="en-GB"/>
        </w:rPr>
      </w:pPr>
    </w:p>
    <w:p w14:paraId="18967194" w14:textId="77777777" w:rsidR="00E034F5" w:rsidRPr="002E1FAD" w:rsidRDefault="00E034F5" w:rsidP="002C437C">
      <w:pPr>
        <w:spacing w:line="360" w:lineRule="auto"/>
        <w:jc w:val="both"/>
        <w:rPr>
          <w:rFonts w:ascii="Arial" w:hAnsi="Arial" w:cs="Arial"/>
          <w:sz w:val="20"/>
          <w:szCs w:val="20"/>
          <w:lang w:val="en-GB"/>
        </w:rPr>
      </w:pPr>
    </w:p>
    <w:p w14:paraId="104C3965" w14:textId="77777777" w:rsidR="00817B2F" w:rsidRDefault="00817B2F" w:rsidP="00E20640">
      <w:pPr>
        <w:spacing w:line="360" w:lineRule="auto"/>
        <w:jc w:val="both"/>
        <w:rPr>
          <w:rFonts w:ascii="Arial" w:hAnsi="Arial" w:cs="Arial"/>
          <w:b/>
          <w:bCs/>
          <w:lang w:val="en-GB"/>
        </w:rPr>
      </w:pPr>
      <w:r w:rsidRPr="00817B2F">
        <w:rPr>
          <w:rFonts w:ascii="Arial" w:hAnsi="Arial" w:cs="Arial"/>
          <w:b/>
          <w:bCs/>
          <w:lang w:val="en-GB"/>
        </w:rPr>
        <w:t>Clean Manufacturing, Sustainable Impact</w:t>
      </w:r>
    </w:p>
    <w:p w14:paraId="57B465E8" w14:textId="7C83AE88" w:rsidR="00817B2F" w:rsidRPr="00E20640" w:rsidRDefault="00E20640" w:rsidP="002C437C">
      <w:pPr>
        <w:spacing w:after="160" w:line="360" w:lineRule="auto"/>
        <w:jc w:val="both"/>
        <w:rPr>
          <w:rFonts w:ascii="Arial" w:hAnsi="Arial" w:cs="Arial"/>
          <w:b/>
          <w:bCs/>
          <w:sz w:val="20"/>
          <w:szCs w:val="20"/>
          <w:lang w:val="en-GB"/>
        </w:rPr>
      </w:pPr>
      <w:r w:rsidRPr="00E20640">
        <w:rPr>
          <w:rFonts w:ascii="Arial" w:hAnsi="Arial" w:cs="Arial"/>
          <w:b/>
          <w:bCs/>
          <w:sz w:val="20"/>
          <w:szCs w:val="20"/>
          <w:lang w:val="en-GB"/>
        </w:rPr>
        <w:t xml:space="preserve">The DFC® turbine ensures optimal chip extraction on nesting machines and machining </w:t>
      </w:r>
      <w:proofErr w:type="spellStart"/>
      <w:r w:rsidRPr="00E20640">
        <w:rPr>
          <w:rFonts w:ascii="Arial" w:hAnsi="Arial" w:cs="Arial"/>
          <w:b/>
          <w:bCs/>
          <w:sz w:val="20"/>
          <w:szCs w:val="20"/>
          <w:lang w:val="en-GB"/>
        </w:rPr>
        <w:t>centers</w:t>
      </w:r>
      <w:proofErr w:type="spellEnd"/>
    </w:p>
    <w:p w14:paraId="637E38E7" w14:textId="77777777" w:rsidR="00E20640" w:rsidRDefault="00E20640" w:rsidP="00040A0B">
      <w:pPr>
        <w:spacing w:line="360" w:lineRule="auto"/>
        <w:jc w:val="both"/>
        <w:rPr>
          <w:rFonts w:ascii="Arial" w:hAnsi="Arial" w:cs="Arial"/>
          <w:b/>
          <w:bCs/>
          <w:sz w:val="20"/>
          <w:szCs w:val="20"/>
          <w:lang w:val="en-GB"/>
        </w:rPr>
      </w:pPr>
      <w:r w:rsidRPr="00E20640">
        <w:rPr>
          <w:rFonts w:ascii="Arial" w:hAnsi="Arial" w:cs="Arial"/>
          <w:b/>
          <w:bCs/>
          <w:sz w:val="20"/>
          <w:szCs w:val="20"/>
          <w:lang w:val="en-GB"/>
        </w:rPr>
        <w:t>With the DFC® (Dust Flow Control) turbine, Leitz presents an efficient technology for the furniture industry. It was specifically developed to precisely control the flow of chips and dust during machining. In this way, particles are directed straight toward the extraction system, ensuring a clean machining area while significantly improving the overall production environment.</w:t>
      </w:r>
    </w:p>
    <w:p w14:paraId="0DFDF337" w14:textId="77777777" w:rsidR="00D54910" w:rsidRDefault="00D54910" w:rsidP="00040A0B">
      <w:pPr>
        <w:spacing w:line="360" w:lineRule="auto"/>
        <w:jc w:val="both"/>
        <w:rPr>
          <w:rFonts w:ascii="Arial" w:hAnsi="Arial" w:cs="Arial"/>
          <w:sz w:val="20"/>
          <w:szCs w:val="20"/>
          <w:lang w:val="en-GB"/>
        </w:rPr>
      </w:pPr>
    </w:p>
    <w:p w14:paraId="1E754AF9" w14:textId="2D96D1DE" w:rsidR="00D54910" w:rsidRPr="00D54910" w:rsidRDefault="00D54910" w:rsidP="00040A0B">
      <w:pPr>
        <w:spacing w:line="360" w:lineRule="auto"/>
        <w:jc w:val="both"/>
        <w:rPr>
          <w:rFonts w:ascii="Arial" w:hAnsi="Arial" w:cs="Arial"/>
          <w:sz w:val="20"/>
          <w:szCs w:val="20"/>
          <w:lang w:val="en-GB"/>
        </w:rPr>
      </w:pPr>
      <w:r w:rsidRPr="00D54910">
        <w:rPr>
          <w:rFonts w:ascii="Arial" w:hAnsi="Arial" w:cs="Arial"/>
          <w:sz w:val="20"/>
          <w:szCs w:val="20"/>
          <w:lang w:val="en-GB"/>
        </w:rPr>
        <w:t xml:space="preserve">Nesting machines and machining </w:t>
      </w:r>
      <w:proofErr w:type="spellStart"/>
      <w:r w:rsidRPr="00D54910">
        <w:rPr>
          <w:rFonts w:ascii="Arial" w:hAnsi="Arial" w:cs="Arial"/>
          <w:sz w:val="20"/>
          <w:szCs w:val="20"/>
          <w:lang w:val="en-GB"/>
        </w:rPr>
        <w:t>centers</w:t>
      </w:r>
      <w:proofErr w:type="spellEnd"/>
      <w:r w:rsidRPr="00D54910">
        <w:rPr>
          <w:rFonts w:ascii="Arial" w:hAnsi="Arial" w:cs="Arial"/>
          <w:sz w:val="20"/>
          <w:szCs w:val="20"/>
          <w:lang w:val="en-GB"/>
        </w:rPr>
        <w:t xml:space="preserve"> have long been among the core production assets in the furniture industry. Their high flexibility and precision make them indispensable in modern manufacturing processes. At the same time, machining wood-based panels generates a considerable amount of chips and dust. These particles are not always fully captured by the machine extraction system, which can result in increased exposure for employees.</w:t>
      </w:r>
    </w:p>
    <w:p w14:paraId="13E63362" w14:textId="77777777" w:rsidR="00D54910" w:rsidRPr="00D54910" w:rsidRDefault="00D54910" w:rsidP="00040A0B">
      <w:pPr>
        <w:spacing w:line="360" w:lineRule="auto"/>
        <w:jc w:val="both"/>
        <w:rPr>
          <w:rFonts w:ascii="Arial" w:hAnsi="Arial" w:cs="Arial"/>
          <w:sz w:val="20"/>
          <w:szCs w:val="20"/>
          <w:lang w:val="en-GB"/>
        </w:rPr>
      </w:pPr>
    </w:p>
    <w:p w14:paraId="14C9EBC8" w14:textId="77777777" w:rsidR="00D54910" w:rsidRDefault="00D54910" w:rsidP="00040A0B">
      <w:pPr>
        <w:spacing w:line="360" w:lineRule="auto"/>
        <w:jc w:val="both"/>
        <w:rPr>
          <w:rFonts w:ascii="Arial" w:hAnsi="Arial" w:cs="Arial"/>
          <w:sz w:val="20"/>
          <w:szCs w:val="20"/>
          <w:lang w:val="en-GB"/>
        </w:rPr>
      </w:pPr>
      <w:r w:rsidRPr="00D54910">
        <w:rPr>
          <w:rFonts w:ascii="Arial" w:hAnsi="Arial" w:cs="Arial"/>
          <w:sz w:val="20"/>
          <w:szCs w:val="20"/>
          <w:lang w:val="en-GB"/>
        </w:rPr>
        <w:t>Dust Flow Control (DFC) stands for controlled chip evacuation and has been successfully used in tools for many years. The DFC® turbine addresses precisely the point where conventional extraction systems reach their limits. The directed airflow consistently removes chips and dust particles from the machining zone. This significantly improves chip evacuation, reduces disruptions in the production process, and supports consistently high quality of the finished workpieces.</w:t>
      </w:r>
    </w:p>
    <w:p w14:paraId="52EBD671" w14:textId="77777777" w:rsidR="00D54910" w:rsidRPr="00040A0B" w:rsidRDefault="00D54910" w:rsidP="00040A0B">
      <w:pPr>
        <w:spacing w:line="360" w:lineRule="auto"/>
        <w:jc w:val="both"/>
        <w:rPr>
          <w:rFonts w:ascii="Arial" w:hAnsi="Arial" w:cs="Arial"/>
          <w:b/>
          <w:bCs/>
          <w:sz w:val="20"/>
          <w:szCs w:val="20"/>
          <w:lang w:val="en-GB"/>
        </w:rPr>
      </w:pPr>
    </w:p>
    <w:p w14:paraId="45EA6732" w14:textId="08F9C7FE" w:rsidR="00D54910" w:rsidRDefault="00040A0B" w:rsidP="00040A0B">
      <w:pPr>
        <w:spacing w:line="360" w:lineRule="auto"/>
        <w:jc w:val="both"/>
        <w:rPr>
          <w:rFonts w:ascii="Arial" w:hAnsi="Arial" w:cs="Arial"/>
          <w:b/>
          <w:bCs/>
          <w:sz w:val="20"/>
          <w:szCs w:val="20"/>
          <w:lang w:val="en-GB"/>
        </w:rPr>
      </w:pPr>
      <w:r w:rsidRPr="00040A0B">
        <w:rPr>
          <w:rFonts w:ascii="Arial" w:hAnsi="Arial" w:cs="Arial"/>
          <w:b/>
          <w:bCs/>
          <w:sz w:val="20"/>
          <w:szCs w:val="20"/>
          <w:lang w:val="en-GB"/>
        </w:rPr>
        <w:t>Improved workplace quality and resource efficiency through innovative dust management</w:t>
      </w:r>
    </w:p>
    <w:p w14:paraId="39EECFF6" w14:textId="77777777" w:rsidR="00040A0B" w:rsidRPr="00040A0B" w:rsidRDefault="00040A0B" w:rsidP="00040A0B">
      <w:pPr>
        <w:spacing w:line="360" w:lineRule="auto"/>
        <w:jc w:val="both"/>
        <w:rPr>
          <w:rFonts w:ascii="Arial" w:hAnsi="Arial" w:cs="Arial"/>
          <w:sz w:val="20"/>
          <w:szCs w:val="20"/>
          <w:lang w:val="en-GB"/>
        </w:rPr>
      </w:pPr>
      <w:r w:rsidRPr="00040A0B">
        <w:rPr>
          <w:rFonts w:ascii="Arial" w:hAnsi="Arial" w:cs="Arial"/>
          <w:sz w:val="20"/>
          <w:szCs w:val="20"/>
          <w:lang w:val="en-GB"/>
        </w:rPr>
        <w:t xml:space="preserve">The benefits of the DFC® turbine go far beyond simple cleanliness in the machining area. For employees, the targeted dust guidance results in a noticeable improvement in workplace quality, as airborne dust exposure is </w:t>
      </w:r>
      <w:r w:rsidRPr="00040A0B">
        <w:rPr>
          <w:rFonts w:ascii="Arial" w:hAnsi="Arial" w:cs="Arial"/>
          <w:sz w:val="20"/>
          <w:szCs w:val="20"/>
          <w:lang w:val="en-GB"/>
        </w:rPr>
        <w:lastRenderedPageBreak/>
        <w:t>significantly reduced. Machines benefit from fewer deposits inside the working area, which lowers maintenance requirements and reduces downtime.</w:t>
      </w:r>
    </w:p>
    <w:p w14:paraId="19ACE124" w14:textId="77777777" w:rsidR="00040A0B" w:rsidRPr="00040A0B" w:rsidRDefault="00040A0B" w:rsidP="00040A0B">
      <w:pPr>
        <w:spacing w:line="360" w:lineRule="auto"/>
        <w:jc w:val="both"/>
        <w:rPr>
          <w:rFonts w:ascii="Arial" w:hAnsi="Arial" w:cs="Arial"/>
          <w:sz w:val="20"/>
          <w:szCs w:val="20"/>
          <w:lang w:val="en-GB"/>
        </w:rPr>
      </w:pPr>
    </w:p>
    <w:p w14:paraId="05D7DE28" w14:textId="1845F494" w:rsidR="00040A0B" w:rsidRDefault="00040A0B" w:rsidP="00040A0B">
      <w:pPr>
        <w:spacing w:line="360" w:lineRule="auto"/>
        <w:jc w:val="both"/>
        <w:rPr>
          <w:rFonts w:ascii="Arial" w:hAnsi="Arial" w:cs="Arial"/>
          <w:sz w:val="20"/>
          <w:szCs w:val="20"/>
          <w:lang w:val="en-GB"/>
        </w:rPr>
      </w:pPr>
      <w:r w:rsidRPr="00040A0B">
        <w:rPr>
          <w:rFonts w:ascii="Arial" w:hAnsi="Arial" w:cs="Arial"/>
          <w:sz w:val="20"/>
          <w:szCs w:val="20"/>
          <w:lang w:val="en-GB"/>
        </w:rPr>
        <w:t>In addition, the technology has a positive impact on production efficiency. By preventing double cutting and by extracting chips directly from the machining area, tool life is extended, resulting in lower operating costs. At the same time, energy consumption is reduced thanks to the supportive airflow, as the extraction system can operate more efficiently. For companies increasingly focused on sustainable manufacturing methods, the DFC® turbine therefore represents an important building block in achieving environmental and efficiency goals.</w:t>
      </w:r>
    </w:p>
    <w:p w14:paraId="647E1C01" w14:textId="77777777" w:rsidR="00040A0B" w:rsidRDefault="00040A0B" w:rsidP="00040A0B">
      <w:pPr>
        <w:spacing w:line="360" w:lineRule="auto"/>
        <w:jc w:val="both"/>
        <w:rPr>
          <w:rFonts w:ascii="Arial" w:hAnsi="Arial" w:cs="Arial"/>
          <w:sz w:val="20"/>
          <w:szCs w:val="20"/>
          <w:lang w:val="en-GB"/>
        </w:rPr>
      </w:pPr>
    </w:p>
    <w:p w14:paraId="46128F4F" w14:textId="27F3B366" w:rsidR="00040A0B" w:rsidRPr="000E25FA" w:rsidRDefault="007901A7" w:rsidP="00040A0B">
      <w:pPr>
        <w:spacing w:line="360" w:lineRule="auto"/>
        <w:jc w:val="both"/>
        <w:rPr>
          <w:rFonts w:ascii="Arial" w:hAnsi="Arial" w:cs="Arial"/>
          <w:b/>
          <w:bCs/>
          <w:sz w:val="20"/>
          <w:szCs w:val="20"/>
          <w:lang w:val="en-GB"/>
        </w:rPr>
      </w:pPr>
      <w:r w:rsidRPr="000E25FA">
        <w:rPr>
          <w:rFonts w:ascii="Arial" w:hAnsi="Arial" w:cs="Arial"/>
          <w:b/>
          <w:bCs/>
          <w:sz w:val="20"/>
          <w:szCs w:val="20"/>
          <w:lang w:val="en-GB"/>
        </w:rPr>
        <w:t>Technical highlights at a glance</w:t>
      </w:r>
    </w:p>
    <w:p w14:paraId="524F0C05" w14:textId="2A73F1F1" w:rsidR="007901A7" w:rsidRPr="007901A7" w:rsidRDefault="007901A7" w:rsidP="00040A0B">
      <w:pPr>
        <w:spacing w:line="360" w:lineRule="auto"/>
        <w:jc w:val="both"/>
        <w:rPr>
          <w:rFonts w:ascii="Arial" w:hAnsi="Arial" w:cs="Arial"/>
          <w:sz w:val="20"/>
          <w:szCs w:val="20"/>
          <w:lang w:val="en-GB"/>
        </w:rPr>
      </w:pPr>
      <w:r w:rsidRPr="007901A7">
        <w:rPr>
          <w:rFonts w:ascii="Arial" w:hAnsi="Arial" w:cs="Arial"/>
          <w:sz w:val="20"/>
          <w:szCs w:val="20"/>
          <w:lang w:val="en-GB"/>
        </w:rPr>
        <w:t>The DFC® turbine is designed for use on CNC machines and stands out for its precise clamping technology, which ensures high accuracy and long tool life. Thanks to its robust yet lightweight design, it is ideally suited for continuous operation. Its construction allows for high rotational speeds and versatile use across a wide range of production environments. Particularly practical: different material thicknesses can be machined reliably without additional setup effort—saving time and increasing productivity.</w:t>
      </w:r>
    </w:p>
    <w:p w14:paraId="47CF0171" w14:textId="77777777" w:rsidR="007901A7" w:rsidRPr="007901A7" w:rsidRDefault="007901A7" w:rsidP="00040A0B">
      <w:pPr>
        <w:spacing w:line="360" w:lineRule="auto"/>
        <w:jc w:val="both"/>
        <w:rPr>
          <w:rFonts w:ascii="Arial" w:hAnsi="Arial" w:cs="Arial"/>
          <w:b/>
          <w:bCs/>
          <w:sz w:val="20"/>
          <w:szCs w:val="20"/>
          <w:lang w:val="en-GB"/>
        </w:rPr>
      </w:pPr>
    </w:p>
    <w:p w14:paraId="25842E28" w14:textId="77777777" w:rsidR="00D54910" w:rsidRPr="00D54910" w:rsidRDefault="00D54910" w:rsidP="00D54910">
      <w:pPr>
        <w:spacing w:line="300" w:lineRule="auto"/>
        <w:jc w:val="both"/>
        <w:rPr>
          <w:rFonts w:ascii="Arial" w:hAnsi="Arial" w:cs="Arial"/>
          <w:b/>
          <w:bCs/>
          <w:sz w:val="20"/>
          <w:szCs w:val="20"/>
          <w:lang w:val="en-GB"/>
        </w:rPr>
      </w:pPr>
    </w:p>
    <w:p w14:paraId="2A8E8EC4" w14:textId="77777777" w:rsidR="001A45F2" w:rsidRPr="005173A4" w:rsidRDefault="001A45F2" w:rsidP="001A45F2">
      <w:pPr>
        <w:spacing w:line="300" w:lineRule="auto"/>
        <w:jc w:val="both"/>
        <w:rPr>
          <w:rFonts w:ascii="Arial" w:hAnsi="Arial" w:cs="Arial"/>
          <w:b/>
          <w:sz w:val="20"/>
          <w:szCs w:val="20"/>
          <w:lang w:val="en-US"/>
        </w:rPr>
      </w:pPr>
      <w:r w:rsidRPr="005173A4">
        <w:rPr>
          <w:rFonts w:ascii="Arial" w:hAnsi="Arial" w:cs="Arial"/>
          <w:b/>
          <w:sz w:val="20"/>
          <w:szCs w:val="20"/>
          <w:lang w:val="en-US"/>
        </w:rPr>
        <w:t>The company</w:t>
      </w:r>
    </w:p>
    <w:p w14:paraId="3A07C7ED" w14:textId="77777777" w:rsidR="001A45F2" w:rsidRPr="005173A4" w:rsidRDefault="001A45F2" w:rsidP="001A45F2">
      <w:pPr>
        <w:spacing w:line="360" w:lineRule="auto"/>
        <w:jc w:val="both"/>
        <w:rPr>
          <w:rFonts w:ascii="Arial" w:hAnsi="Arial" w:cs="Arial"/>
          <w:sz w:val="20"/>
          <w:szCs w:val="20"/>
          <w:lang w:val="en-US"/>
        </w:rPr>
      </w:pPr>
      <w:r w:rsidRPr="00BC44D2">
        <w:rPr>
          <w:rFonts w:ascii="Arial" w:hAnsi="Arial" w:cs="Arial"/>
          <w:sz w:val="20"/>
          <w:szCs w:val="20"/>
          <w:lang w:val="en-US"/>
        </w:rPr>
        <w:t>Founded in 1876 in Oberkochen, southern Germany, the Leitz Group celebrates its 150th anniversary this year. Today, as a family-owned company in its fifth generation, Leitz is the world’s leading manufacturer of tools for the professional cutting and machining of solid wood, wood-based materials, plastics, composite materials, and non-ferrous metals.</w:t>
      </w:r>
      <w:r>
        <w:rPr>
          <w:rFonts w:ascii="Arial" w:hAnsi="Arial" w:cs="Arial"/>
          <w:sz w:val="20"/>
          <w:szCs w:val="20"/>
          <w:lang w:val="en-US"/>
        </w:rPr>
        <w:t xml:space="preserve"> </w:t>
      </w:r>
      <w:r w:rsidRPr="000A4812">
        <w:rPr>
          <w:rFonts w:ascii="Arial" w:hAnsi="Arial" w:cs="Arial"/>
          <w:sz w:val="20"/>
          <w:szCs w:val="20"/>
          <w:lang w:val="en-US"/>
        </w:rPr>
        <w:t xml:space="preserve">The product </w:t>
      </w:r>
      <w:r>
        <w:rPr>
          <w:rFonts w:ascii="Arial" w:hAnsi="Arial" w:cs="Arial"/>
          <w:sz w:val="20"/>
          <w:szCs w:val="20"/>
          <w:lang w:val="en-US"/>
        </w:rPr>
        <w:t>spectrum</w:t>
      </w:r>
      <w:r w:rsidRPr="000A4812">
        <w:rPr>
          <w:rFonts w:ascii="Arial" w:hAnsi="Arial" w:cs="Arial"/>
          <w:sz w:val="20"/>
          <w:szCs w:val="20"/>
          <w:lang w:val="en-US"/>
        </w:rPr>
        <w:t xml:space="preserve"> covers the full range of machine-driven precision tools and tooling systems</w:t>
      </w:r>
      <w:r w:rsidRPr="005173A4">
        <w:rPr>
          <w:rFonts w:ascii="Arial" w:hAnsi="Arial" w:cs="Arial"/>
          <w:sz w:val="20"/>
          <w:szCs w:val="20"/>
          <w:lang w:val="en-US"/>
        </w:rPr>
        <w:t xml:space="preserve">. </w:t>
      </w:r>
      <w:r w:rsidRPr="003B064F">
        <w:rPr>
          <w:rFonts w:ascii="Arial" w:hAnsi="Arial" w:cs="Arial"/>
          <w:sz w:val="20"/>
          <w:szCs w:val="20"/>
          <w:lang w:val="en-GB"/>
        </w:rPr>
        <w:t>As a manufacturing service provider, Leitz supports its global customers with a comprehensive range of services and consulting, ensuring the optimal application of cutting tools.</w:t>
      </w:r>
      <w:r w:rsidRPr="005173A4">
        <w:rPr>
          <w:rFonts w:ascii="Arial" w:hAnsi="Arial" w:cs="Arial"/>
          <w:sz w:val="20"/>
          <w:szCs w:val="20"/>
          <w:lang w:val="en-US"/>
        </w:rPr>
        <w:t xml:space="preserve"> Leitz products </w:t>
      </w:r>
      <w:r>
        <w:rPr>
          <w:rFonts w:ascii="Arial" w:hAnsi="Arial" w:cs="Arial"/>
          <w:sz w:val="20"/>
          <w:szCs w:val="20"/>
          <w:lang w:val="en-US"/>
        </w:rPr>
        <w:t>are regularly</w:t>
      </w:r>
      <w:r w:rsidRPr="005173A4">
        <w:rPr>
          <w:rFonts w:ascii="Arial" w:hAnsi="Arial" w:cs="Arial"/>
          <w:sz w:val="20"/>
          <w:szCs w:val="20"/>
          <w:lang w:val="en-US"/>
        </w:rPr>
        <w:t xml:space="preserve"> used in more than 150 countries.</w:t>
      </w:r>
      <w:r w:rsidRPr="006D681F">
        <w:rPr>
          <w:lang w:val="en-GB"/>
        </w:rPr>
        <w:t xml:space="preserve"> </w:t>
      </w:r>
      <w:r w:rsidRPr="006D681F">
        <w:rPr>
          <w:rFonts w:ascii="Arial" w:hAnsi="Arial" w:cs="Arial"/>
          <w:sz w:val="20"/>
          <w:szCs w:val="20"/>
          <w:lang w:val="en-US"/>
        </w:rPr>
        <w:t xml:space="preserve">Together with its two legally independent sister companies </w:t>
      </w:r>
      <w:proofErr w:type="spellStart"/>
      <w:r w:rsidRPr="006D681F">
        <w:rPr>
          <w:rFonts w:ascii="Arial" w:hAnsi="Arial" w:cs="Arial"/>
          <w:sz w:val="20"/>
          <w:szCs w:val="20"/>
          <w:lang w:val="en-US"/>
        </w:rPr>
        <w:t>Boehlerit</w:t>
      </w:r>
      <w:proofErr w:type="spellEnd"/>
      <w:r w:rsidRPr="006D681F">
        <w:rPr>
          <w:rFonts w:ascii="Arial" w:hAnsi="Arial" w:cs="Arial"/>
          <w:sz w:val="20"/>
          <w:szCs w:val="20"/>
          <w:lang w:val="en-US"/>
        </w:rPr>
        <w:t xml:space="preserve"> and Bilz, Leitz forms the globally active Brucklacher Group. With a total of 1</w:t>
      </w:r>
      <w:r>
        <w:rPr>
          <w:rFonts w:ascii="Arial" w:hAnsi="Arial" w:cs="Arial"/>
          <w:sz w:val="20"/>
          <w:szCs w:val="20"/>
          <w:lang w:val="en-US"/>
        </w:rPr>
        <w:t>7</w:t>
      </w:r>
      <w:r w:rsidRPr="006D681F">
        <w:rPr>
          <w:rFonts w:ascii="Arial" w:hAnsi="Arial" w:cs="Arial"/>
          <w:sz w:val="20"/>
          <w:szCs w:val="20"/>
          <w:lang w:val="en-US"/>
        </w:rPr>
        <w:t xml:space="preserve"> production sites, its own sales and service companies in 38 countries a</w:t>
      </w:r>
      <w:r>
        <w:rPr>
          <w:rFonts w:ascii="Arial" w:hAnsi="Arial" w:cs="Arial"/>
          <w:sz w:val="20"/>
          <w:szCs w:val="20"/>
          <w:lang w:val="en-US"/>
        </w:rPr>
        <w:t xml:space="preserve">cross </w:t>
      </w:r>
      <w:r w:rsidRPr="006D681F">
        <w:rPr>
          <w:rFonts w:ascii="Arial" w:hAnsi="Arial" w:cs="Arial"/>
          <w:sz w:val="20"/>
          <w:szCs w:val="20"/>
          <w:lang w:val="en-US"/>
        </w:rPr>
        <w:t>137 locations and an exclusive partner network, the Brucklacher Group is a global player represented on all continents. The Brucklacher Group employs over 4,000 people worldwide and generates an annual turnover of around 450 million euros.</w:t>
      </w:r>
    </w:p>
    <w:p w14:paraId="046ADE04" w14:textId="77777777" w:rsidR="00B15E81" w:rsidRPr="001A45F2" w:rsidRDefault="00B15E81" w:rsidP="00B15E81">
      <w:pPr>
        <w:spacing w:line="300" w:lineRule="auto"/>
        <w:jc w:val="both"/>
        <w:rPr>
          <w:rFonts w:ascii="Arial" w:hAnsi="Arial" w:cs="Arial"/>
          <w:sz w:val="20"/>
          <w:szCs w:val="20"/>
          <w:lang w:val="en-US"/>
        </w:rPr>
      </w:pPr>
    </w:p>
    <w:p w14:paraId="44173783" w14:textId="77777777" w:rsidR="007901A7" w:rsidRDefault="007901A7" w:rsidP="00B15E81">
      <w:pPr>
        <w:spacing w:line="300" w:lineRule="auto"/>
        <w:jc w:val="both"/>
        <w:rPr>
          <w:rFonts w:ascii="Arial" w:hAnsi="Arial" w:cs="Arial"/>
          <w:b/>
          <w:sz w:val="20"/>
          <w:szCs w:val="20"/>
          <w:lang w:val="en-US"/>
        </w:rPr>
      </w:pPr>
    </w:p>
    <w:p w14:paraId="6B68A6FA" w14:textId="77777777" w:rsidR="007901A7" w:rsidRDefault="007901A7" w:rsidP="00B15E81">
      <w:pPr>
        <w:spacing w:line="300" w:lineRule="auto"/>
        <w:jc w:val="both"/>
        <w:rPr>
          <w:rFonts w:ascii="Arial" w:hAnsi="Arial" w:cs="Arial"/>
          <w:b/>
          <w:sz w:val="20"/>
          <w:szCs w:val="20"/>
          <w:lang w:val="en-US"/>
        </w:rPr>
      </w:pPr>
    </w:p>
    <w:p w14:paraId="66B7C31F" w14:textId="77777777" w:rsidR="007901A7" w:rsidRDefault="007901A7" w:rsidP="00B15E81">
      <w:pPr>
        <w:spacing w:line="300" w:lineRule="auto"/>
        <w:jc w:val="both"/>
        <w:rPr>
          <w:rFonts w:ascii="Arial" w:hAnsi="Arial" w:cs="Arial"/>
          <w:b/>
          <w:sz w:val="20"/>
          <w:szCs w:val="20"/>
          <w:lang w:val="en-US"/>
        </w:rPr>
      </w:pPr>
    </w:p>
    <w:p w14:paraId="5A73335D" w14:textId="77777777" w:rsidR="007901A7" w:rsidRDefault="007901A7" w:rsidP="00B15E81">
      <w:pPr>
        <w:spacing w:line="300" w:lineRule="auto"/>
        <w:jc w:val="both"/>
        <w:rPr>
          <w:rFonts w:ascii="Arial" w:hAnsi="Arial" w:cs="Arial"/>
          <w:b/>
          <w:sz w:val="20"/>
          <w:szCs w:val="20"/>
          <w:lang w:val="en-US"/>
        </w:rPr>
      </w:pPr>
    </w:p>
    <w:p w14:paraId="12D3E5BF" w14:textId="32C569A8" w:rsidR="00B15E81" w:rsidRDefault="00B15E81" w:rsidP="00B15E81">
      <w:pPr>
        <w:spacing w:line="300" w:lineRule="auto"/>
        <w:jc w:val="both"/>
        <w:rPr>
          <w:rFonts w:ascii="Arial" w:hAnsi="Arial" w:cs="Arial"/>
          <w:b/>
          <w:sz w:val="20"/>
          <w:szCs w:val="20"/>
          <w:lang w:val="en-US"/>
        </w:rPr>
      </w:pPr>
      <w:r w:rsidRPr="005173A4">
        <w:rPr>
          <w:rFonts w:ascii="Arial" w:hAnsi="Arial" w:cs="Arial"/>
          <w:b/>
          <w:sz w:val="20"/>
          <w:szCs w:val="20"/>
          <w:lang w:val="en-US"/>
        </w:rPr>
        <w:lastRenderedPageBreak/>
        <w:t>For more press information and high resolution images, contact:</w:t>
      </w:r>
    </w:p>
    <w:p w14:paraId="176E936B" w14:textId="77777777" w:rsidR="002E1FAD" w:rsidRPr="005173A4" w:rsidRDefault="002E1FAD" w:rsidP="00B15E81">
      <w:pPr>
        <w:spacing w:line="300" w:lineRule="auto"/>
        <w:jc w:val="both"/>
        <w:rPr>
          <w:rFonts w:ascii="Arial" w:hAnsi="Arial" w:cs="Arial"/>
          <w:b/>
          <w:sz w:val="20"/>
          <w:szCs w:val="20"/>
          <w:lang w:val="en-US"/>
        </w:rPr>
      </w:pPr>
    </w:p>
    <w:p w14:paraId="7F96293E" w14:textId="77777777" w:rsidR="00B15E81" w:rsidRDefault="00B15E81" w:rsidP="00B15E81">
      <w:pPr>
        <w:spacing w:line="300" w:lineRule="auto"/>
        <w:jc w:val="both"/>
        <w:rPr>
          <w:rFonts w:ascii="Arial" w:hAnsi="Arial" w:cs="Arial"/>
          <w:sz w:val="20"/>
          <w:szCs w:val="20"/>
          <w:lang w:val="en-GB"/>
        </w:rPr>
      </w:pPr>
      <w:r>
        <w:rPr>
          <w:rFonts w:ascii="Arial" w:hAnsi="Arial" w:cs="Arial"/>
          <w:sz w:val="20"/>
          <w:szCs w:val="20"/>
          <w:lang w:val="en-GB"/>
        </w:rPr>
        <w:t xml:space="preserve">Lisa Wykydal </w:t>
      </w:r>
    </w:p>
    <w:p w14:paraId="2DC132FC" w14:textId="29C82DEA" w:rsidR="00B15E81" w:rsidRPr="002E1FAD" w:rsidRDefault="00B15E81" w:rsidP="00B15E81">
      <w:pPr>
        <w:spacing w:line="300" w:lineRule="auto"/>
        <w:jc w:val="both"/>
        <w:rPr>
          <w:rFonts w:ascii="Arial" w:hAnsi="Arial" w:cs="Arial"/>
          <w:sz w:val="20"/>
          <w:szCs w:val="20"/>
          <w:lang w:val="en-GB"/>
        </w:rPr>
      </w:pPr>
      <w:r w:rsidRPr="002E1FAD">
        <w:rPr>
          <w:rFonts w:ascii="Arial" w:hAnsi="Arial" w:cs="Arial"/>
          <w:sz w:val="20"/>
          <w:szCs w:val="20"/>
          <w:lang w:val="en-GB"/>
        </w:rPr>
        <w:t>Marketing</w:t>
      </w:r>
    </w:p>
    <w:p w14:paraId="67CDC68F" w14:textId="48B290F4" w:rsidR="00B15E81" w:rsidRPr="002E1FAD" w:rsidRDefault="00296C41" w:rsidP="00B15E81">
      <w:pPr>
        <w:tabs>
          <w:tab w:val="left" w:pos="851"/>
        </w:tabs>
        <w:spacing w:line="300" w:lineRule="auto"/>
        <w:jc w:val="both"/>
        <w:rPr>
          <w:rFonts w:ascii="Arial" w:hAnsi="Arial" w:cs="Arial"/>
          <w:sz w:val="20"/>
          <w:szCs w:val="20"/>
          <w:lang w:val="en-GB"/>
        </w:rPr>
      </w:pPr>
      <w:r>
        <w:rPr>
          <w:rFonts w:ascii="Arial" w:hAnsi="Arial" w:cs="Arial"/>
          <w:sz w:val="20"/>
          <w:szCs w:val="20"/>
          <w:lang w:val="en-GB"/>
        </w:rPr>
        <w:t>Phone</w:t>
      </w:r>
      <w:r w:rsidR="00B15E81" w:rsidRPr="002E1FAD">
        <w:rPr>
          <w:rFonts w:ascii="Arial" w:hAnsi="Arial" w:cs="Arial"/>
          <w:sz w:val="20"/>
          <w:szCs w:val="20"/>
          <w:lang w:val="en-GB"/>
        </w:rPr>
        <w:t>:</w:t>
      </w:r>
      <w:r w:rsidR="00B15E81" w:rsidRPr="002E1FAD">
        <w:rPr>
          <w:rFonts w:ascii="Arial" w:hAnsi="Arial" w:cs="Arial"/>
          <w:sz w:val="20"/>
          <w:szCs w:val="20"/>
          <w:lang w:val="en-GB"/>
        </w:rPr>
        <w:tab/>
        <w:t>+49 7364 950 - 204</w:t>
      </w:r>
    </w:p>
    <w:p w14:paraId="5C47540F" w14:textId="786DD2D8" w:rsidR="00B15E81" w:rsidRPr="002E1FAD" w:rsidRDefault="00B15E81" w:rsidP="00B15E81">
      <w:pPr>
        <w:tabs>
          <w:tab w:val="left" w:pos="851"/>
        </w:tabs>
        <w:spacing w:line="300" w:lineRule="auto"/>
        <w:jc w:val="both"/>
        <w:rPr>
          <w:rFonts w:ascii="Arial" w:hAnsi="Arial" w:cs="Arial"/>
          <w:sz w:val="20"/>
          <w:szCs w:val="20"/>
          <w:lang w:val="en-GB"/>
        </w:rPr>
      </w:pPr>
      <w:r w:rsidRPr="002E1FAD">
        <w:rPr>
          <w:rFonts w:ascii="Arial" w:hAnsi="Arial" w:cs="Arial"/>
          <w:sz w:val="20"/>
          <w:szCs w:val="20"/>
          <w:lang w:val="en-GB"/>
        </w:rPr>
        <w:t>Fax:</w:t>
      </w:r>
      <w:r w:rsidRPr="002E1FAD">
        <w:rPr>
          <w:rFonts w:ascii="Arial" w:hAnsi="Arial" w:cs="Arial"/>
          <w:sz w:val="20"/>
          <w:szCs w:val="20"/>
          <w:lang w:val="en-GB"/>
        </w:rPr>
        <w:tab/>
        <w:t xml:space="preserve">+49 7364 950 - </w:t>
      </w:r>
      <w:r w:rsidRPr="00233C9A">
        <w:rPr>
          <w:rFonts w:ascii="Arial" w:hAnsi="Arial" w:cs="Arial"/>
          <w:sz w:val="20"/>
          <w:szCs w:val="20"/>
          <w:lang w:val="en-GB"/>
        </w:rPr>
        <w:t>435</w:t>
      </w:r>
    </w:p>
    <w:p w14:paraId="3770A3CF" w14:textId="3077C603" w:rsidR="00B15E81" w:rsidRPr="002E1FAD" w:rsidRDefault="00B15E81" w:rsidP="00B15E81">
      <w:pPr>
        <w:tabs>
          <w:tab w:val="left" w:pos="851"/>
        </w:tabs>
        <w:spacing w:line="300" w:lineRule="auto"/>
        <w:jc w:val="both"/>
        <w:rPr>
          <w:rFonts w:ascii="Arial" w:hAnsi="Arial" w:cs="Arial"/>
          <w:sz w:val="20"/>
          <w:szCs w:val="20"/>
          <w:lang w:val="fr-FR"/>
        </w:rPr>
      </w:pPr>
      <w:r w:rsidRPr="002E1FAD">
        <w:rPr>
          <w:rFonts w:ascii="Arial" w:hAnsi="Arial" w:cs="Arial"/>
          <w:sz w:val="20"/>
          <w:szCs w:val="20"/>
          <w:lang w:val="fr-FR"/>
        </w:rPr>
        <w:t>E-Mail:</w:t>
      </w:r>
      <w:r w:rsidRPr="002E1FAD">
        <w:rPr>
          <w:rFonts w:ascii="Arial" w:hAnsi="Arial" w:cs="Arial"/>
          <w:sz w:val="20"/>
          <w:szCs w:val="20"/>
          <w:lang w:val="fr-FR"/>
        </w:rPr>
        <w:tab/>
        <w:t>lwykydal@leitz.org</w:t>
      </w:r>
    </w:p>
    <w:p w14:paraId="7749064D" w14:textId="77777777" w:rsidR="00B15E81" w:rsidRPr="002E1FAD" w:rsidRDefault="00B15E81" w:rsidP="00B15E81">
      <w:pPr>
        <w:spacing w:line="300" w:lineRule="auto"/>
        <w:jc w:val="both"/>
        <w:rPr>
          <w:rFonts w:ascii="Arial" w:hAnsi="Arial" w:cs="Arial"/>
          <w:sz w:val="20"/>
          <w:szCs w:val="20"/>
          <w:lang w:val="fr-FR"/>
        </w:rPr>
      </w:pPr>
    </w:p>
    <w:p w14:paraId="3F40A9AE" w14:textId="77777777" w:rsidR="00D102A6" w:rsidRPr="00DD4338" w:rsidRDefault="00D102A6" w:rsidP="00F044DC">
      <w:pPr>
        <w:spacing w:line="360" w:lineRule="auto"/>
        <w:jc w:val="both"/>
        <w:rPr>
          <w:rFonts w:ascii="Arial" w:hAnsi="Arial" w:cs="Arial"/>
          <w:sz w:val="20"/>
          <w:szCs w:val="20"/>
          <w:lang w:val="en-US"/>
        </w:rPr>
      </w:pPr>
    </w:p>
    <w:p w14:paraId="566D30AE" w14:textId="45DE7099" w:rsidR="00C52033" w:rsidRPr="00DD4338" w:rsidRDefault="00C52033" w:rsidP="00F044DC">
      <w:pPr>
        <w:spacing w:line="360" w:lineRule="auto"/>
        <w:jc w:val="both"/>
        <w:rPr>
          <w:rFonts w:ascii="Arial" w:hAnsi="Arial" w:cs="Arial"/>
          <w:sz w:val="20"/>
          <w:szCs w:val="20"/>
          <w:lang w:val="en-US"/>
        </w:rPr>
        <w:sectPr w:rsidR="00C52033" w:rsidRPr="00DD4338" w:rsidSect="00C52033">
          <w:headerReference w:type="default" r:id="rId11"/>
          <w:footerReference w:type="default" r:id="rId12"/>
          <w:headerReference w:type="first" r:id="rId13"/>
          <w:footerReference w:type="first" r:id="rId14"/>
          <w:type w:val="continuous"/>
          <w:pgSz w:w="11900" w:h="16840"/>
          <w:pgMar w:top="851" w:right="851" w:bottom="567" w:left="1304" w:header="709" w:footer="471" w:gutter="0"/>
          <w:cols w:space="708"/>
          <w:titlePg/>
          <w:docGrid w:linePitch="360"/>
        </w:sectPr>
      </w:pPr>
    </w:p>
    <w:p w14:paraId="46902495" w14:textId="2C039B94" w:rsidR="00EE7C12" w:rsidRDefault="003F00B5" w:rsidP="00620694">
      <w:pPr>
        <w:spacing w:line="360" w:lineRule="auto"/>
        <w:jc w:val="both"/>
        <w:rPr>
          <w:rFonts w:ascii="Arial" w:hAnsi="Arial" w:cs="Arial"/>
          <w:noProof/>
          <w:sz w:val="20"/>
          <w:szCs w:val="20"/>
          <w:lang w:val="en-US"/>
        </w:rPr>
      </w:pPr>
      <w:r>
        <w:rPr>
          <w:rFonts w:ascii="Arial" w:hAnsi="Arial" w:cs="Arial"/>
          <w:noProof/>
          <w:sz w:val="20"/>
          <w:szCs w:val="20"/>
          <w:lang w:val="en-US"/>
        </w:rPr>
        <w:lastRenderedPageBreak/>
        <w:drawing>
          <wp:inline distT="0" distB="0" distL="0" distR="0" wp14:anchorId="21744D04" wp14:editId="52C48207">
            <wp:extent cx="5401056" cy="5401056"/>
            <wp:effectExtent l="0" t="0" r="9525" b="9525"/>
            <wp:docPr id="37596713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5967132" name="Grafik 1"/>
                    <pic:cNvPicPr/>
                  </pic:nvPicPr>
                  <pic:blipFill>
                    <a:blip r:embed="rId15" cstate="email">
                      <a:extLst>
                        <a:ext uri="{28A0092B-C50C-407E-A947-70E740481C1C}">
                          <a14:useLocalDpi xmlns:a14="http://schemas.microsoft.com/office/drawing/2010/main"/>
                        </a:ext>
                      </a:extLst>
                    </a:blip>
                    <a:stretch>
                      <a:fillRect/>
                    </a:stretch>
                  </pic:blipFill>
                  <pic:spPr>
                    <a:xfrm>
                      <a:off x="0" y="0"/>
                      <a:ext cx="5401056" cy="5401056"/>
                    </a:xfrm>
                    <a:prstGeom prst="rect">
                      <a:avLst/>
                    </a:prstGeom>
                  </pic:spPr>
                </pic:pic>
              </a:graphicData>
            </a:graphic>
          </wp:inline>
        </w:drawing>
      </w:r>
    </w:p>
    <w:p w14:paraId="364D2958" w14:textId="77777777" w:rsidR="003F00B5" w:rsidRPr="003F00B5" w:rsidRDefault="003F00B5" w:rsidP="003F00B5">
      <w:pPr>
        <w:rPr>
          <w:rFonts w:ascii="Arial" w:hAnsi="Arial" w:cs="Arial"/>
          <w:sz w:val="20"/>
          <w:szCs w:val="20"/>
          <w:lang w:val="en-US"/>
        </w:rPr>
      </w:pPr>
    </w:p>
    <w:p w14:paraId="73AC33AE" w14:textId="77777777" w:rsidR="003F00B5" w:rsidRPr="003F00B5" w:rsidRDefault="003F00B5" w:rsidP="002C437C">
      <w:pPr>
        <w:spacing w:line="360" w:lineRule="auto"/>
        <w:jc w:val="both"/>
        <w:rPr>
          <w:rFonts w:ascii="Arial" w:hAnsi="Arial" w:cs="Arial"/>
          <w:sz w:val="20"/>
          <w:szCs w:val="20"/>
          <w:lang w:val="en-US"/>
        </w:rPr>
      </w:pPr>
    </w:p>
    <w:p w14:paraId="727BCD92" w14:textId="634490CD" w:rsidR="003F00B5" w:rsidRPr="002E1FAD" w:rsidRDefault="00B15E81" w:rsidP="002C437C">
      <w:pPr>
        <w:spacing w:line="360" w:lineRule="auto"/>
        <w:jc w:val="both"/>
        <w:rPr>
          <w:rFonts w:ascii="Arial" w:hAnsi="Arial" w:cs="Arial"/>
          <w:sz w:val="20"/>
          <w:szCs w:val="20"/>
          <w:lang w:val="en-GB"/>
        </w:rPr>
      </w:pPr>
      <w:r w:rsidRPr="002E1FAD">
        <w:rPr>
          <w:rFonts w:ascii="Arial" w:hAnsi="Arial" w:cs="Arial"/>
          <w:sz w:val="20"/>
          <w:szCs w:val="20"/>
          <w:lang w:val="en-GB"/>
        </w:rPr>
        <w:t>ill</w:t>
      </w:r>
      <w:r w:rsidR="003F00B5" w:rsidRPr="002E1FAD">
        <w:rPr>
          <w:rFonts w:ascii="Arial" w:hAnsi="Arial" w:cs="Arial"/>
          <w:sz w:val="20"/>
          <w:szCs w:val="20"/>
          <w:lang w:val="en-GB"/>
        </w:rPr>
        <w:t xml:space="preserve">. 1: </w:t>
      </w:r>
      <w:r w:rsidR="00CB32D5" w:rsidRPr="00CB32D5">
        <w:rPr>
          <w:rFonts w:ascii="Arial" w:hAnsi="Arial" w:cs="Arial"/>
          <w:sz w:val="20"/>
          <w:szCs w:val="20"/>
          <w:lang w:val="en-GB"/>
        </w:rPr>
        <w:t>With targeted chip and dust guidance, the DFC® turbine improves workplace quality, reduces energy consumption and maintenance requirements, and thus supports more environmentally friendly manufacturing. (Photo: Leitz)</w:t>
      </w:r>
    </w:p>
    <w:p w14:paraId="5CC3DB96" w14:textId="77777777" w:rsidR="003F00B5" w:rsidRPr="002E1FAD" w:rsidRDefault="003F00B5" w:rsidP="003F00B5">
      <w:pPr>
        <w:rPr>
          <w:rFonts w:ascii="Arial" w:hAnsi="Arial" w:cs="Arial"/>
          <w:noProof/>
          <w:sz w:val="20"/>
          <w:szCs w:val="20"/>
          <w:lang w:val="en-GB"/>
        </w:rPr>
      </w:pPr>
    </w:p>
    <w:p w14:paraId="0CD977A5" w14:textId="0DCFA2CD" w:rsidR="003F00B5" w:rsidRPr="002E1FAD" w:rsidRDefault="003F00B5" w:rsidP="003F00B5">
      <w:pPr>
        <w:tabs>
          <w:tab w:val="left" w:pos="2970"/>
        </w:tabs>
        <w:rPr>
          <w:rFonts w:ascii="Arial" w:hAnsi="Arial" w:cs="Arial"/>
          <w:sz w:val="20"/>
          <w:szCs w:val="20"/>
          <w:lang w:val="en-GB"/>
        </w:rPr>
      </w:pPr>
      <w:r w:rsidRPr="002E1FAD">
        <w:rPr>
          <w:rFonts w:ascii="Arial" w:hAnsi="Arial" w:cs="Arial"/>
          <w:sz w:val="20"/>
          <w:szCs w:val="20"/>
          <w:lang w:val="en-GB"/>
        </w:rPr>
        <w:tab/>
      </w:r>
    </w:p>
    <w:sectPr w:rsidR="003F00B5" w:rsidRPr="002E1FAD" w:rsidSect="00C52033">
      <w:headerReference w:type="default" r:id="rId16"/>
      <w:pgSz w:w="11900" w:h="16840"/>
      <w:pgMar w:top="851" w:right="851" w:bottom="567" w:left="1304" w:header="709" w:footer="4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E5E9EB" w14:textId="77777777" w:rsidR="00B95842" w:rsidRDefault="00B95842" w:rsidP="007026C1">
      <w:r>
        <w:separator/>
      </w:r>
    </w:p>
  </w:endnote>
  <w:endnote w:type="continuationSeparator" w:id="0">
    <w:p w14:paraId="00D5B68A" w14:textId="77777777" w:rsidR="00B95842" w:rsidRDefault="00B95842" w:rsidP="007026C1">
      <w:r>
        <w:continuationSeparator/>
      </w:r>
    </w:p>
  </w:endnote>
  <w:endnote w:type="continuationNotice" w:id="1">
    <w:p w14:paraId="20E6171A" w14:textId="77777777" w:rsidR="00B95842" w:rsidRDefault="00B958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ato Light">
    <w:charset w:val="00"/>
    <w:family w:val="swiss"/>
    <w:pitch w:val="variable"/>
    <w:sig w:usb0="E10002FF" w:usb1="5000ECFF" w:usb2="0000002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249"/>
      <w:gridCol w:w="3272"/>
      <w:gridCol w:w="3224"/>
    </w:tblGrid>
    <w:tr w:rsidR="00FA424B" w:rsidRPr="007026C1" w14:paraId="126EBB9C" w14:textId="77777777" w:rsidTr="007026C1">
      <w:tc>
        <w:tcPr>
          <w:tcW w:w="1667" w:type="pct"/>
        </w:tcPr>
        <w:p w14:paraId="550213AC" w14:textId="77777777" w:rsidR="00FA424B" w:rsidRPr="007026C1" w:rsidRDefault="00FA424B" w:rsidP="007026C1">
          <w:pPr>
            <w:rPr>
              <w:sz w:val="13"/>
              <w:szCs w:val="13"/>
            </w:rPr>
          </w:pPr>
        </w:p>
      </w:tc>
      <w:tc>
        <w:tcPr>
          <w:tcW w:w="1679" w:type="pct"/>
        </w:tcPr>
        <w:p w14:paraId="4BB9879F" w14:textId="6D16A4F6" w:rsidR="00FA424B" w:rsidRPr="007026C1" w:rsidRDefault="00FA424B" w:rsidP="007026C1">
          <w:pPr>
            <w:rPr>
              <w:rFonts w:ascii="Arial" w:hAnsi="Arial" w:cs="Arial"/>
              <w:sz w:val="13"/>
              <w:szCs w:val="13"/>
              <w:lang w:val="de-DE"/>
            </w:rPr>
          </w:pPr>
        </w:p>
      </w:tc>
      <w:tc>
        <w:tcPr>
          <w:tcW w:w="1654" w:type="pct"/>
        </w:tcPr>
        <w:p w14:paraId="2794CC4F" w14:textId="5C1F9F1D" w:rsidR="00FA424B" w:rsidRPr="007026C1" w:rsidRDefault="00FA424B" w:rsidP="007026C1">
          <w:pPr>
            <w:rPr>
              <w:rFonts w:ascii="Arial" w:hAnsi="Arial" w:cs="Arial"/>
              <w:sz w:val="13"/>
              <w:szCs w:val="13"/>
            </w:rPr>
          </w:pPr>
        </w:p>
      </w:tc>
    </w:tr>
  </w:tbl>
  <w:p w14:paraId="0895C5A5" w14:textId="1739ADB2" w:rsidR="00FA424B" w:rsidRDefault="00FA424B" w:rsidP="002E0E9B">
    <w:pPr>
      <w:pStyle w:val="Fuzeile"/>
      <w:tabs>
        <w:tab w:val="clear" w:pos="4536"/>
        <w:tab w:val="clear" w:pos="9072"/>
        <w:tab w:val="left" w:pos="488"/>
      </w:tabs>
    </w:pPr>
  </w:p>
  <w:p w14:paraId="74CBFD4A" w14:textId="77777777" w:rsidR="00FA424B" w:rsidRDefault="00FA424B" w:rsidP="002E0E9B">
    <w:pPr>
      <w:pStyle w:val="Fuzeile"/>
      <w:tabs>
        <w:tab w:val="clear" w:pos="4536"/>
        <w:tab w:val="clear" w:pos="9072"/>
        <w:tab w:val="left" w:pos="488"/>
      </w:tabs>
    </w:pPr>
  </w:p>
  <w:p w14:paraId="50C1027B" w14:textId="26549592" w:rsidR="00FA424B" w:rsidRDefault="00FA424B" w:rsidP="002E0E9B">
    <w:pPr>
      <w:pStyle w:val="Fuzeile"/>
      <w:tabs>
        <w:tab w:val="clear" w:pos="4536"/>
        <w:tab w:val="clear" w:pos="9072"/>
        <w:tab w:val="left" w:pos="488"/>
      </w:tabs>
    </w:pPr>
  </w:p>
  <w:p w14:paraId="26E5304F" w14:textId="1AC949A0" w:rsidR="00FA424B" w:rsidRDefault="00233C9A" w:rsidP="002E0E9B">
    <w:pPr>
      <w:pStyle w:val="Fuzeile"/>
      <w:tabs>
        <w:tab w:val="clear" w:pos="4536"/>
        <w:tab w:val="clear" w:pos="9072"/>
        <w:tab w:val="left" w:pos="488"/>
      </w:tabs>
    </w:pPr>
    <w:r>
      <w:rPr>
        <w:rFonts w:ascii="Arial" w:hAnsi="Arial" w:cs="Arial"/>
        <w:noProof/>
        <w:sz w:val="20"/>
        <w:szCs w:val="20"/>
        <w:lang w:val="de-DE"/>
      </w:rPr>
      <mc:AlternateContent>
        <mc:Choice Requires="wps">
          <w:drawing>
            <wp:anchor distT="0" distB="0" distL="0" distR="0" simplePos="0" relativeHeight="251658252" behindDoc="0" locked="0" layoutInCell="1" allowOverlap="1" wp14:anchorId="1A4B7DCB" wp14:editId="7C8C9470">
              <wp:simplePos x="0" y="0"/>
              <wp:positionH relativeFrom="margin">
                <wp:align>left</wp:align>
              </wp:positionH>
              <wp:positionV relativeFrom="page">
                <wp:posOffset>9582150</wp:posOffset>
              </wp:positionV>
              <wp:extent cx="1247775" cy="537845"/>
              <wp:effectExtent l="0" t="0" r="9525" b="14605"/>
              <wp:wrapSquare wrapText="bothSides"/>
              <wp:docPr id="15" name="Textfeld 15"/>
              <wp:cNvGraphicFramePr/>
              <a:graphic xmlns:a="http://schemas.openxmlformats.org/drawingml/2006/main">
                <a:graphicData uri="http://schemas.microsoft.com/office/word/2010/wordprocessingShape">
                  <wps:wsp>
                    <wps:cNvSpPr txBox="1"/>
                    <wps:spPr>
                      <a:xfrm>
                        <a:off x="0" y="0"/>
                        <a:ext cx="1247775" cy="53784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30F686AB" w14:textId="172CA323" w:rsidR="00FA424B" w:rsidRPr="00FC19B7" w:rsidRDefault="00233C9A" w:rsidP="005F0E26">
                          <w:pPr>
                            <w:ind w:right="-70"/>
                            <w:rPr>
                              <w:rFonts w:ascii="Arial" w:hAnsi="Arial" w:cs="Arial"/>
                              <w:i/>
                              <w:sz w:val="15"/>
                              <w:szCs w:val="15"/>
                            </w:rPr>
                          </w:pPr>
                          <w:r>
                            <w:rPr>
                              <w:rFonts w:ascii="Arial" w:hAnsi="Arial" w:cs="Arial"/>
                              <w:i/>
                              <w:sz w:val="15"/>
                              <w:szCs w:val="15"/>
                              <w:lang w:val="de-DE"/>
                            </w:rPr>
                            <w:t>Page</w:t>
                          </w:r>
                          <w:r w:rsidR="00FA424B" w:rsidRPr="00FC19B7">
                            <w:rPr>
                              <w:rFonts w:ascii="Arial" w:hAnsi="Arial" w:cs="Arial"/>
                              <w:i/>
                              <w:sz w:val="15"/>
                              <w:szCs w:val="15"/>
                              <w:lang w:val="de-DE"/>
                            </w:rPr>
                            <w:t xml:space="preserve"> </w:t>
                          </w:r>
                          <w:r w:rsidR="00FA424B" w:rsidRPr="00FC19B7">
                            <w:rPr>
                              <w:rFonts w:ascii="Arial" w:hAnsi="Arial" w:cs="Arial"/>
                              <w:i/>
                              <w:sz w:val="15"/>
                              <w:szCs w:val="15"/>
                              <w:lang w:val="de-DE"/>
                            </w:rPr>
                            <w:fldChar w:fldCharType="begin"/>
                          </w:r>
                          <w:r w:rsidR="00FA424B" w:rsidRPr="00FC19B7">
                            <w:rPr>
                              <w:rFonts w:ascii="Arial" w:hAnsi="Arial" w:cs="Arial"/>
                              <w:i/>
                              <w:sz w:val="15"/>
                              <w:szCs w:val="15"/>
                              <w:lang w:val="de-DE"/>
                            </w:rPr>
                            <w:instrText xml:space="preserve"> PAGE </w:instrText>
                          </w:r>
                          <w:r w:rsidR="00FA424B" w:rsidRPr="00FC19B7">
                            <w:rPr>
                              <w:rFonts w:ascii="Arial" w:hAnsi="Arial" w:cs="Arial"/>
                              <w:i/>
                              <w:sz w:val="15"/>
                              <w:szCs w:val="15"/>
                              <w:lang w:val="de-DE"/>
                            </w:rPr>
                            <w:fldChar w:fldCharType="separate"/>
                          </w:r>
                          <w:r w:rsidR="002841CD">
                            <w:rPr>
                              <w:rFonts w:ascii="Arial" w:hAnsi="Arial" w:cs="Arial"/>
                              <w:i/>
                              <w:noProof/>
                              <w:sz w:val="15"/>
                              <w:szCs w:val="15"/>
                              <w:lang w:val="de-DE"/>
                            </w:rPr>
                            <w:t>6</w:t>
                          </w:r>
                          <w:r w:rsidR="00FA424B" w:rsidRPr="00FC19B7">
                            <w:rPr>
                              <w:rFonts w:ascii="Arial" w:hAnsi="Arial" w:cs="Arial"/>
                              <w:i/>
                              <w:sz w:val="15"/>
                              <w:szCs w:val="15"/>
                              <w:lang w:val="de-DE"/>
                            </w:rPr>
                            <w:fldChar w:fldCharType="end"/>
                          </w:r>
                          <w:r w:rsidR="00FA424B" w:rsidRPr="00FC19B7">
                            <w:rPr>
                              <w:rFonts w:ascii="Arial" w:hAnsi="Arial" w:cs="Arial"/>
                              <w:i/>
                              <w:sz w:val="15"/>
                              <w:szCs w:val="15"/>
                              <w:lang w:val="de-DE"/>
                            </w:rPr>
                            <w:t xml:space="preserve"> </w:t>
                          </w:r>
                          <w:r>
                            <w:rPr>
                              <w:rFonts w:ascii="Arial" w:hAnsi="Arial" w:cs="Arial"/>
                              <w:i/>
                              <w:sz w:val="15"/>
                              <w:szCs w:val="15"/>
                              <w:lang w:val="de-DE"/>
                            </w:rPr>
                            <w:t>of</w:t>
                          </w:r>
                          <w:r w:rsidR="00FA424B" w:rsidRPr="00FC19B7">
                            <w:rPr>
                              <w:rFonts w:ascii="Arial" w:hAnsi="Arial" w:cs="Arial"/>
                              <w:i/>
                              <w:sz w:val="15"/>
                              <w:szCs w:val="15"/>
                              <w:lang w:val="de-DE"/>
                            </w:rPr>
                            <w:t xml:space="preserve"> </w:t>
                          </w:r>
                          <w:r w:rsidR="00FA424B" w:rsidRPr="00FC19B7">
                            <w:rPr>
                              <w:rFonts w:ascii="Arial" w:hAnsi="Arial" w:cs="Arial"/>
                              <w:i/>
                              <w:sz w:val="15"/>
                              <w:szCs w:val="15"/>
                              <w:lang w:val="de-DE"/>
                            </w:rPr>
                            <w:fldChar w:fldCharType="begin"/>
                          </w:r>
                          <w:r w:rsidR="00FA424B" w:rsidRPr="00FC19B7">
                            <w:rPr>
                              <w:rFonts w:ascii="Arial" w:hAnsi="Arial" w:cs="Arial"/>
                              <w:i/>
                              <w:sz w:val="15"/>
                              <w:szCs w:val="15"/>
                              <w:lang w:val="de-DE"/>
                            </w:rPr>
                            <w:instrText xml:space="preserve"> NUMPAGES </w:instrText>
                          </w:r>
                          <w:r w:rsidR="00FA424B" w:rsidRPr="00FC19B7">
                            <w:rPr>
                              <w:rFonts w:ascii="Arial" w:hAnsi="Arial" w:cs="Arial"/>
                              <w:i/>
                              <w:sz w:val="15"/>
                              <w:szCs w:val="15"/>
                              <w:lang w:val="de-DE"/>
                            </w:rPr>
                            <w:fldChar w:fldCharType="separate"/>
                          </w:r>
                          <w:r w:rsidR="002841CD">
                            <w:rPr>
                              <w:rFonts w:ascii="Arial" w:hAnsi="Arial" w:cs="Arial"/>
                              <w:i/>
                              <w:noProof/>
                              <w:sz w:val="15"/>
                              <w:szCs w:val="15"/>
                              <w:lang w:val="de-DE"/>
                            </w:rPr>
                            <w:t>6</w:t>
                          </w:r>
                          <w:r w:rsidR="00FA424B" w:rsidRPr="00FC19B7">
                            <w:rPr>
                              <w:rFonts w:ascii="Arial" w:hAnsi="Arial" w:cs="Arial"/>
                              <w:i/>
                              <w:sz w:val="15"/>
                              <w:szCs w:val="15"/>
                              <w:lang w:val="de-DE"/>
                            </w:rPr>
                            <w:fldChar w:fldCharType="end"/>
                          </w:r>
                        </w:p>
                      </w:txbxContent>
                    </wps:txbx>
                    <wps:bodyPr rot="0" spcFirstLastPara="0" vertOverflow="overflow" horzOverflow="overflow" vert="horz" wrap="square" lIns="2"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A4B7DCB" id="_x0000_t202" coordsize="21600,21600" o:spt="202" path="m,l,21600r21600,l21600,xe">
              <v:stroke joinstyle="miter"/>
              <v:path gradientshapeok="t" o:connecttype="rect"/>
            </v:shapetype>
            <v:shape id="Textfeld 15" o:spid="_x0000_s1027" type="#_x0000_t202" style="position:absolute;margin-left:0;margin-top:754.5pt;width:98.25pt;height:42.35pt;z-index:251658252;visibility:visible;mso-wrap-style:square;mso-width-percent:0;mso-height-percent:0;mso-wrap-distance-left:0;mso-wrap-distance-top:0;mso-wrap-distance-right:0;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" filled="f" stroked="f">
              <v:textbox inset="6e-5mm,0,0,0">
                <w:txbxContent>
                  <w:p w14:paraId="30F686AB" w14:textId="172CA323" w:rsidR="00FA424B" w:rsidRPr="00FC19B7" w:rsidRDefault="00233C9A" w:rsidP="005F0E26">
                    <w:pPr>
                      <w:ind w:right="-70"/>
                      <w:rPr>
                        <w:rFonts w:ascii="Arial" w:hAnsi="Arial" w:cs="Arial"/>
                        <w:i/>
                        <w:sz w:val="15"/>
                        <w:szCs w:val="15"/>
                      </w:rPr>
                    </w:pPr>
                    <w:r>
                      <w:rPr>
                        <w:rFonts w:ascii="Arial" w:hAnsi="Arial" w:cs="Arial"/>
                        <w:i/>
                        <w:sz w:val="15"/>
                        <w:szCs w:val="15"/>
                        <w:lang w:val="de-DE"/>
                      </w:rPr>
                      <w:t>Page</w:t>
                    </w:r>
                    <w:r w:rsidR="00FA424B" w:rsidRPr="00FC19B7">
                      <w:rPr>
                        <w:rFonts w:ascii="Arial" w:hAnsi="Arial" w:cs="Arial"/>
                        <w:i/>
                        <w:sz w:val="15"/>
                        <w:szCs w:val="15"/>
                        <w:lang w:val="de-DE"/>
                      </w:rPr>
                      <w:t xml:space="preserve"> </w:t>
                    </w:r>
                    <w:r w:rsidR="00FA424B" w:rsidRPr="00FC19B7">
                      <w:rPr>
                        <w:rFonts w:ascii="Arial" w:hAnsi="Arial" w:cs="Arial"/>
                        <w:i/>
                        <w:sz w:val="15"/>
                        <w:szCs w:val="15"/>
                        <w:lang w:val="de-DE"/>
                      </w:rPr>
                      <w:fldChar w:fldCharType="begin"/>
                    </w:r>
                    <w:r w:rsidR="00FA424B" w:rsidRPr="00FC19B7">
                      <w:rPr>
                        <w:rFonts w:ascii="Arial" w:hAnsi="Arial" w:cs="Arial"/>
                        <w:i/>
                        <w:sz w:val="15"/>
                        <w:szCs w:val="15"/>
                        <w:lang w:val="de-DE"/>
                      </w:rPr>
                      <w:instrText xml:space="preserve"> PAGE </w:instrText>
                    </w:r>
                    <w:r w:rsidR="00FA424B" w:rsidRPr="00FC19B7">
                      <w:rPr>
                        <w:rFonts w:ascii="Arial" w:hAnsi="Arial" w:cs="Arial"/>
                        <w:i/>
                        <w:sz w:val="15"/>
                        <w:szCs w:val="15"/>
                        <w:lang w:val="de-DE"/>
                      </w:rPr>
                      <w:fldChar w:fldCharType="separate"/>
                    </w:r>
                    <w:r w:rsidR="002841CD">
                      <w:rPr>
                        <w:rFonts w:ascii="Arial" w:hAnsi="Arial" w:cs="Arial"/>
                        <w:i/>
                        <w:noProof/>
                        <w:sz w:val="15"/>
                        <w:szCs w:val="15"/>
                        <w:lang w:val="de-DE"/>
                      </w:rPr>
                      <w:t>6</w:t>
                    </w:r>
                    <w:r w:rsidR="00FA424B" w:rsidRPr="00FC19B7">
                      <w:rPr>
                        <w:rFonts w:ascii="Arial" w:hAnsi="Arial" w:cs="Arial"/>
                        <w:i/>
                        <w:sz w:val="15"/>
                        <w:szCs w:val="15"/>
                        <w:lang w:val="de-DE"/>
                      </w:rPr>
                      <w:fldChar w:fldCharType="end"/>
                    </w:r>
                    <w:r w:rsidR="00FA424B" w:rsidRPr="00FC19B7">
                      <w:rPr>
                        <w:rFonts w:ascii="Arial" w:hAnsi="Arial" w:cs="Arial"/>
                        <w:i/>
                        <w:sz w:val="15"/>
                        <w:szCs w:val="15"/>
                        <w:lang w:val="de-DE"/>
                      </w:rPr>
                      <w:t xml:space="preserve"> </w:t>
                    </w:r>
                    <w:r>
                      <w:rPr>
                        <w:rFonts w:ascii="Arial" w:hAnsi="Arial" w:cs="Arial"/>
                        <w:i/>
                        <w:sz w:val="15"/>
                        <w:szCs w:val="15"/>
                        <w:lang w:val="de-DE"/>
                      </w:rPr>
                      <w:t>of</w:t>
                    </w:r>
                    <w:r w:rsidR="00FA424B" w:rsidRPr="00FC19B7">
                      <w:rPr>
                        <w:rFonts w:ascii="Arial" w:hAnsi="Arial" w:cs="Arial"/>
                        <w:i/>
                        <w:sz w:val="15"/>
                        <w:szCs w:val="15"/>
                        <w:lang w:val="de-DE"/>
                      </w:rPr>
                      <w:t xml:space="preserve"> </w:t>
                    </w:r>
                    <w:r w:rsidR="00FA424B" w:rsidRPr="00FC19B7">
                      <w:rPr>
                        <w:rFonts w:ascii="Arial" w:hAnsi="Arial" w:cs="Arial"/>
                        <w:i/>
                        <w:sz w:val="15"/>
                        <w:szCs w:val="15"/>
                        <w:lang w:val="de-DE"/>
                      </w:rPr>
                      <w:fldChar w:fldCharType="begin"/>
                    </w:r>
                    <w:r w:rsidR="00FA424B" w:rsidRPr="00FC19B7">
                      <w:rPr>
                        <w:rFonts w:ascii="Arial" w:hAnsi="Arial" w:cs="Arial"/>
                        <w:i/>
                        <w:sz w:val="15"/>
                        <w:szCs w:val="15"/>
                        <w:lang w:val="de-DE"/>
                      </w:rPr>
                      <w:instrText xml:space="preserve"> NUMPAGES </w:instrText>
                    </w:r>
                    <w:r w:rsidR="00FA424B" w:rsidRPr="00FC19B7">
                      <w:rPr>
                        <w:rFonts w:ascii="Arial" w:hAnsi="Arial" w:cs="Arial"/>
                        <w:i/>
                        <w:sz w:val="15"/>
                        <w:szCs w:val="15"/>
                        <w:lang w:val="de-DE"/>
                      </w:rPr>
                      <w:fldChar w:fldCharType="separate"/>
                    </w:r>
                    <w:r w:rsidR="002841CD">
                      <w:rPr>
                        <w:rFonts w:ascii="Arial" w:hAnsi="Arial" w:cs="Arial"/>
                        <w:i/>
                        <w:noProof/>
                        <w:sz w:val="15"/>
                        <w:szCs w:val="15"/>
                        <w:lang w:val="de-DE"/>
                      </w:rPr>
                      <w:t>6</w:t>
                    </w:r>
                    <w:r w:rsidR="00FA424B" w:rsidRPr="00FC19B7">
                      <w:rPr>
                        <w:rFonts w:ascii="Arial" w:hAnsi="Arial" w:cs="Arial"/>
                        <w:i/>
                        <w:sz w:val="15"/>
                        <w:szCs w:val="15"/>
                        <w:lang w:val="de-DE"/>
                      </w:rPr>
                      <w:fldChar w:fldCharType="end"/>
                    </w:r>
                  </w:p>
                </w:txbxContent>
              </v:textbox>
              <w10:wrap type="square" anchorx="margin" anchory="page"/>
            </v:shape>
          </w:pict>
        </mc:Fallback>
      </mc:AlternateContent>
    </w:r>
    <w:r w:rsidR="00FA424B">
      <w:rPr>
        <w:rFonts w:ascii="Arial" w:hAnsi="Arial" w:cs="Arial"/>
        <w:noProof/>
        <w:sz w:val="20"/>
        <w:szCs w:val="20"/>
        <w:lang w:val="de-DE"/>
      </w:rPr>
      <mc:AlternateContent>
        <mc:Choice Requires="wps">
          <w:drawing>
            <wp:anchor distT="0" distB="0" distL="0" distR="0" simplePos="0" relativeHeight="251658242" behindDoc="0" locked="0" layoutInCell="1" allowOverlap="1" wp14:anchorId="1F20DF85" wp14:editId="2599C568">
              <wp:simplePos x="0" y="0"/>
              <wp:positionH relativeFrom="margin">
                <wp:align>right</wp:align>
              </wp:positionH>
              <wp:positionV relativeFrom="page">
                <wp:posOffset>10261600</wp:posOffset>
              </wp:positionV>
              <wp:extent cx="289560" cy="94615"/>
              <wp:effectExtent l="0" t="0" r="12065" b="6985"/>
              <wp:wrapSquare wrapText="bothSides"/>
              <wp:docPr id="12" name="Textfeld 12"/>
              <wp:cNvGraphicFramePr/>
              <a:graphic xmlns:a="http://schemas.openxmlformats.org/drawingml/2006/main">
                <a:graphicData uri="http://schemas.microsoft.com/office/word/2010/wordprocessingShape">
                  <wps:wsp>
                    <wps:cNvSpPr txBox="1"/>
                    <wps:spPr>
                      <a:xfrm>
                        <a:off x="0" y="0"/>
                        <a:ext cx="289560" cy="9461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0FE0B4D1" w14:textId="2E826619" w:rsidR="00FA424B" w:rsidRPr="00874F7D" w:rsidRDefault="00FA424B" w:rsidP="002E0E9B">
                          <w:pPr>
                            <w:ind w:right="-70"/>
                            <w:rPr>
                              <w:rFonts w:ascii="Arial" w:hAnsi="Arial" w:cs="Arial"/>
                              <w:sz w:val="13"/>
                              <w:szCs w:val="13"/>
                              <w:lang w:val="de-DE"/>
                            </w:rPr>
                          </w:pPr>
                          <w:r>
                            <w:rPr>
                              <w:rFonts w:ascii="Arial" w:hAnsi="Arial" w:cs="Arial"/>
                              <w:sz w:val="13"/>
                              <w:szCs w:val="13"/>
                            </w:rPr>
                            <w:t>leitz.org</w:t>
                          </w:r>
                        </w:p>
                      </w:txbxContent>
                    </wps:txbx>
                    <wps:bodyPr rot="0" spcFirstLastPara="0" vertOverflow="overflow" horzOverflow="overflow" vert="horz" wrap="none" lIns="2" tIns="0" rIns="0" bIns="0" numCol="1" spcCol="0" rtlCol="0" fromWordArt="0" anchor="t" anchorCtr="0" forceAA="0" compatLnSpc="1">
                      <a:prstTxWarp prst="textNoShape">
                        <a:avLst/>
                      </a:prstTxWarp>
                      <a:spAutoFit/>
                    </wps:bodyPr>
                  </wps:wsp>
                </a:graphicData>
              </a:graphic>
            </wp:anchor>
          </w:drawing>
        </mc:Choice>
        <mc:Fallback>
          <w:pict>
            <v:shape w14:anchorId="1F20DF85" id="Textfeld 12" o:spid="_x0000_s1028" type="#_x0000_t202" style="position:absolute;margin-left:-28.4pt;margin-top:808pt;width:22.8pt;height:7.45pt;z-index:251658242;visibility:visible;mso-wrap-style:none;mso-wrap-distance-left:0;mso-wrap-distance-top:0;mso-wrap-distance-right:0;mso-wrap-distance-bottom:0;mso-position-horizontal:righ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" filled="f" stroked="f">
              <v:textbox style="mso-fit-shape-to-text:t" inset="6e-5mm,0,0,0">
                <w:txbxContent>
                  <w:p w14:paraId="0FE0B4D1" w14:textId="2E826619" w:rsidR="00FA424B" w:rsidRPr="00874F7D" w:rsidRDefault="00FA424B" w:rsidP="002E0E9B">
                    <w:pPr>
                      <w:ind w:right="-70"/>
                      <w:rPr>
                        <w:rFonts w:ascii="Arial" w:hAnsi="Arial" w:cs="Arial"/>
                        <w:sz w:val="13"/>
                        <w:szCs w:val="13"/>
                        <w:lang w:val="de-DE"/>
                      </w:rPr>
                    </w:pPr>
                    <w:r>
                      <w:rPr>
                        <w:rFonts w:ascii="Arial" w:hAnsi="Arial" w:cs="Arial"/>
                        <w:sz w:val="13"/>
                        <w:szCs w:val="13"/>
                      </w:rPr>
                      <w:t>leitz.org</w:t>
                    </w:r>
                  </w:p>
                </w:txbxContent>
              </v:textbox>
              <w10:wrap type="square" anchorx="margin" anchory="page"/>
            </v:shape>
          </w:pict>
        </mc:Fallback>
      </mc:AlternateContent>
    </w:r>
    <w:r w:rsidR="00FA424B">
      <w:rPr>
        <w:noProof/>
        <w:lang w:val="de-DE"/>
      </w:rPr>
      <mc:AlternateContent>
        <mc:Choice Requires="wps">
          <w:drawing>
            <wp:anchor distT="0" distB="0" distL="0" distR="0" simplePos="0" relativeHeight="251658243" behindDoc="0" locked="0" layoutInCell="1" allowOverlap="1" wp14:anchorId="6743700D" wp14:editId="1D18E8EC">
              <wp:simplePos x="0" y="0"/>
              <wp:positionH relativeFrom="page">
                <wp:posOffset>0</wp:posOffset>
              </wp:positionH>
              <wp:positionV relativeFrom="page">
                <wp:posOffset>10318750</wp:posOffset>
              </wp:positionV>
              <wp:extent cx="6621585" cy="0"/>
              <wp:effectExtent l="0" t="0" r="33655" b="25400"/>
              <wp:wrapSquare wrapText="bothSides"/>
              <wp:docPr id="13" name="Gerade Verbindung 13"/>
              <wp:cNvGraphicFramePr/>
              <a:graphic xmlns:a="http://schemas.openxmlformats.org/drawingml/2006/main">
                <a:graphicData uri="http://schemas.microsoft.com/office/word/2010/wordprocessingShape">
                  <wps:wsp>
                    <wps:cNvCnPr/>
                    <wps:spPr>
                      <a:xfrm>
                        <a:off x="0" y="0"/>
                        <a:ext cx="6621585" cy="0"/>
                      </a:xfrm>
                      <a:prstGeom prst="line">
                        <a:avLst/>
                      </a:prstGeom>
                      <a:ln w="12700" cmpd="sng">
                        <a:solidFill>
                          <a:srgbClr val="0075C9"/>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1C37EC4E" id="Gerade Verbindung 13" o:spid="_x0000_s1026" style="position:absolute;z-index:251672576;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 from="0,812.5pt" to="521.4pt,8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" strokecolor="#0075c9" strokeweight="1pt">
              <w10:wrap type="square" anchorx="page" anchory="page"/>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8698B" w14:textId="77777777" w:rsidR="00FA424B" w:rsidRDefault="00FA424B">
    <w:pPr>
      <w:pStyle w:val="Fuzeile"/>
    </w:pPr>
  </w:p>
  <w:p w14:paraId="5FB5A122" w14:textId="4FF34934" w:rsidR="00FA424B" w:rsidRDefault="00233C9A">
    <w:pPr>
      <w:pStyle w:val="Fuzeile"/>
    </w:pPr>
    <w:r>
      <w:rPr>
        <w:rFonts w:ascii="Arial" w:hAnsi="Arial" w:cs="Arial"/>
        <w:noProof/>
        <w:sz w:val="20"/>
        <w:szCs w:val="20"/>
        <w:lang w:val="de-DE"/>
      </w:rPr>
      <mc:AlternateContent>
        <mc:Choice Requires="wps">
          <w:drawing>
            <wp:anchor distT="0" distB="0" distL="0" distR="0" simplePos="0" relativeHeight="251658251" behindDoc="0" locked="0" layoutInCell="1" allowOverlap="1" wp14:anchorId="69F4D11C" wp14:editId="2D74AA2E">
              <wp:simplePos x="0" y="0"/>
              <wp:positionH relativeFrom="margin">
                <wp:align>left</wp:align>
              </wp:positionH>
              <wp:positionV relativeFrom="page">
                <wp:posOffset>9525000</wp:posOffset>
              </wp:positionV>
              <wp:extent cx="1457325" cy="594995"/>
              <wp:effectExtent l="0" t="0" r="9525" b="14605"/>
              <wp:wrapSquare wrapText="bothSides"/>
              <wp:docPr id="10" name="Textfeld 10"/>
              <wp:cNvGraphicFramePr/>
              <a:graphic xmlns:a="http://schemas.openxmlformats.org/drawingml/2006/main">
                <a:graphicData uri="http://schemas.microsoft.com/office/word/2010/wordprocessingShape">
                  <wps:wsp>
                    <wps:cNvSpPr txBox="1"/>
                    <wps:spPr>
                      <a:xfrm>
                        <a:off x="0" y="0"/>
                        <a:ext cx="1457325" cy="59499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63DABA6B" w14:textId="0A7D55F0" w:rsidR="00FA424B" w:rsidRPr="00FC19B7" w:rsidRDefault="00233C9A" w:rsidP="005F0E26">
                          <w:pPr>
                            <w:ind w:right="-70"/>
                            <w:rPr>
                              <w:rFonts w:ascii="Arial" w:hAnsi="Arial" w:cs="Arial"/>
                              <w:i/>
                              <w:sz w:val="15"/>
                              <w:szCs w:val="15"/>
                            </w:rPr>
                          </w:pPr>
                          <w:r>
                            <w:rPr>
                              <w:rFonts w:ascii="Arial" w:hAnsi="Arial" w:cs="Arial"/>
                              <w:i/>
                              <w:sz w:val="15"/>
                              <w:szCs w:val="15"/>
                              <w:lang w:val="de-DE"/>
                            </w:rPr>
                            <w:t>Page</w:t>
                          </w:r>
                          <w:r w:rsidR="00FA424B" w:rsidRPr="00FC19B7">
                            <w:rPr>
                              <w:rFonts w:ascii="Arial" w:hAnsi="Arial" w:cs="Arial"/>
                              <w:i/>
                              <w:sz w:val="15"/>
                              <w:szCs w:val="15"/>
                              <w:lang w:val="de-DE"/>
                            </w:rPr>
                            <w:t xml:space="preserve"> </w:t>
                          </w:r>
                          <w:r w:rsidR="00FA424B" w:rsidRPr="00FC19B7">
                            <w:rPr>
                              <w:rFonts w:ascii="Arial" w:hAnsi="Arial" w:cs="Arial"/>
                              <w:i/>
                              <w:sz w:val="15"/>
                              <w:szCs w:val="15"/>
                              <w:lang w:val="de-DE"/>
                            </w:rPr>
                            <w:fldChar w:fldCharType="begin"/>
                          </w:r>
                          <w:r w:rsidR="00FA424B" w:rsidRPr="00FC19B7">
                            <w:rPr>
                              <w:rFonts w:ascii="Arial" w:hAnsi="Arial" w:cs="Arial"/>
                              <w:i/>
                              <w:sz w:val="15"/>
                              <w:szCs w:val="15"/>
                              <w:lang w:val="de-DE"/>
                            </w:rPr>
                            <w:instrText xml:space="preserve"> PAGE </w:instrText>
                          </w:r>
                          <w:r w:rsidR="00FA424B" w:rsidRPr="00FC19B7">
                            <w:rPr>
                              <w:rFonts w:ascii="Arial" w:hAnsi="Arial" w:cs="Arial"/>
                              <w:i/>
                              <w:sz w:val="15"/>
                              <w:szCs w:val="15"/>
                              <w:lang w:val="de-DE"/>
                            </w:rPr>
                            <w:fldChar w:fldCharType="separate"/>
                          </w:r>
                          <w:r w:rsidR="002841CD">
                            <w:rPr>
                              <w:rFonts w:ascii="Arial" w:hAnsi="Arial" w:cs="Arial"/>
                              <w:i/>
                              <w:noProof/>
                              <w:sz w:val="15"/>
                              <w:szCs w:val="15"/>
                              <w:lang w:val="de-DE"/>
                            </w:rPr>
                            <w:t>1</w:t>
                          </w:r>
                          <w:r w:rsidR="00FA424B" w:rsidRPr="00FC19B7">
                            <w:rPr>
                              <w:rFonts w:ascii="Arial" w:hAnsi="Arial" w:cs="Arial"/>
                              <w:i/>
                              <w:sz w:val="15"/>
                              <w:szCs w:val="15"/>
                              <w:lang w:val="de-DE"/>
                            </w:rPr>
                            <w:fldChar w:fldCharType="end"/>
                          </w:r>
                          <w:r w:rsidR="00FA424B" w:rsidRPr="00FC19B7">
                            <w:rPr>
                              <w:rFonts w:ascii="Arial" w:hAnsi="Arial" w:cs="Arial"/>
                              <w:i/>
                              <w:sz w:val="15"/>
                              <w:szCs w:val="15"/>
                              <w:lang w:val="de-DE"/>
                            </w:rPr>
                            <w:t xml:space="preserve"> </w:t>
                          </w:r>
                          <w:r>
                            <w:rPr>
                              <w:rFonts w:ascii="Arial" w:hAnsi="Arial" w:cs="Arial"/>
                              <w:i/>
                              <w:sz w:val="15"/>
                              <w:szCs w:val="15"/>
                              <w:lang w:val="de-DE"/>
                            </w:rPr>
                            <w:t>of</w:t>
                          </w:r>
                          <w:r w:rsidR="00FA424B" w:rsidRPr="00FC19B7">
                            <w:rPr>
                              <w:rFonts w:ascii="Arial" w:hAnsi="Arial" w:cs="Arial"/>
                              <w:i/>
                              <w:sz w:val="15"/>
                              <w:szCs w:val="15"/>
                              <w:lang w:val="de-DE"/>
                            </w:rPr>
                            <w:t xml:space="preserve"> </w:t>
                          </w:r>
                          <w:r w:rsidR="00FA424B" w:rsidRPr="00FC19B7">
                            <w:rPr>
                              <w:rFonts w:ascii="Arial" w:hAnsi="Arial" w:cs="Arial"/>
                              <w:i/>
                              <w:sz w:val="15"/>
                              <w:szCs w:val="15"/>
                              <w:lang w:val="de-DE"/>
                            </w:rPr>
                            <w:fldChar w:fldCharType="begin"/>
                          </w:r>
                          <w:r w:rsidR="00FA424B" w:rsidRPr="00FC19B7">
                            <w:rPr>
                              <w:rFonts w:ascii="Arial" w:hAnsi="Arial" w:cs="Arial"/>
                              <w:i/>
                              <w:sz w:val="15"/>
                              <w:szCs w:val="15"/>
                              <w:lang w:val="de-DE"/>
                            </w:rPr>
                            <w:instrText xml:space="preserve"> NUMPAGES </w:instrText>
                          </w:r>
                          <w:r w:rsidR="00FA424B" w:rsidRPr="00FC19B7">
                            <w:rPr>
                              <w:rFonts w:ascii="Arial" w:hAnsi="Arial" w:cs="Arial"/>
                              <w:i/>
                              <w:sz w:val="15"/>
                              <w:szCs w:val="15"/>
                              <w:lang w:val="de-DE"/>
                            </w:rPr>
                            <w:fldChar w:fldCharType="separate"/>
                          </w:r>
                          <w:r w:rsidR="002841CD">
                            <w:rPr>
                              <w:rFonts w:ascii="Arial" w:hAnsi="Arial" w:cs="Arial"/>
                              <w:i/>
                              <w:noProof/>
                              <w:sz w:val="15"/>
                              <w:szCs w:val="15"/>
                              <w:lang w:val="de-DE"/>
                            </w:rPr>
                            <w:t>6</w:t>
                          </w:r>
                          <w:r w:rsidR="00FA424B" w:rsidRPr="00FC19B7">
                            <w:rPr>
                              <w:rFonts w:ascii="Arial" w:hAnsi="Arial" w:cs="Arial"/>
                              <w:i/>
                              <w:sz w:val="15"/>
                              <w:szCs w:val="15"/>
                              <w:lang w:val="de-DE"/>
                            </w:rPr>
                            <w:fldChar w:fldCharType="end"/>
                          </w:r>
                          <w:r w:rsidR="00FF1BEF">
                            <w:rPr>
                              <w:rFonts w:ascii="Arial" w:hAnsi="Arial" w:cs="Arial"/>
                              <w:i/>
                              <w:sz w:val="15"/>
                              <w:szCs w:val="15"/>
                              <w:lang w:val="de-DE"/>
                            </w:rPr>
                            <w:t xml:space="preserve">  </w:t>
                          </w:r>
                        </w:p>
                      </w:txbxContent>
                    </wps:txbx>
                    <wps:bodyPr rot="0" spcFirstLastPara="0" vertOverflow="overflow" horzOverflow="overflow" vert="horz" wrap="square" lIns="2"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F4D11C" id="_x0000_t202" coordsize="21600,21600" o:spt="202" path="m,l,21600r21600,l21600,xe">
              <v:stroke joinstyle="miter"/>
              <v:path gradientshapeok="t" o:connecttype="rect"/>
            </v:shapetype>
            <v:shape id="Textfeld 10" o:spid="_x0000_s1031" type="#_x0000_t202" style="position:absolute;margin-left:0;margin-top:750pt;width:114.75pt;height:46.85pt;z-index:251658251;visibility:visible;mso-wrap-style:square;mso-width-percent:0;mso-height-percent:0;mso-wrap-distance-left:0;mso-wrap-distance-top:0;mso-wrap-distance-right:0;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" filled="f" stroked="f">
              <v:textbox inset="6e-5mm,0,0,0">
                <w:txbxContent>
                  <w:p w14:paraId="63DABA6B" w14:textId="0A7D55F0" w:rsidR="00FA424B" w:rsidRPr="00FC19B7" w:rsidRDefault="00233C9A" w:rsidP="005F0E26">
                    <w:pPr>
                      <w:ind w:right="-70"/>
                      <w:rPr>
                        <w:rFonts w:ascii="Arial" w:hAnsi="Arial" w:cs="Arial"/>
                        <w:i/>
                        <w:sz w:val="15"/>
                        <w:szCs w:val="15"/>
                      </w:rPr>
                    </w:pPr>
                    <w:r>
                      <w:rPr>
                        <w:rFonts w:ascii="Arial" w:hAnsi="Arial" w:cs="Arial"/>
                        <w:i/>
                        <w:sz w:val="15"/>
                        <w:szCs w:val="15"/>
                        <w:lang w:val="de-DE"/>
                      </w:rPr>
                      <w:t>Page</w:t>
                    </w:r>
                    <w:r w:rsidR="00FA424B" w:rsidRPr="00FC19B7">
                      <w:rPr>
                        <w:rFonts w:ascii="Arial" w:hAnsi="Arial" w:cs="Arial"/>
                        <w:i/>
                        <w:sz w:val="15"/>
                        <w:szCs w:val="15"/>
                        <w:lang w:val="de-DE"/>
                      </w:rPr>
                      <w:t xml:space="preserve"> </w:t>
                    </w:r>
                    <w:r w:rsidR="00FA424B" w:rsidRPr="00FC19B7">
                      <w:rPr>
                        <w:rFonts w:ascii="Arial" w:hAnsi="Arial" w:cs="Arial"/>
                        <w:i/>
                        <w:sz w:val="15"/>
                        <w:szCs w:val="15"/>
                        <w:lang w:val="de-DE"/>
                      </w:rPr>
                      <w:fldChar w:fldCharType="begin"/>
                    </w:r>
                    <w:r w:rsidR="00FA424B" w:rsidRPr="00FC19B7">
                      <w:rPr>
                        <w:rFonts w:ascii="Arial" w:hAnsi="Arial" w:cs="Arial"/>
                        <w:i/>
                        <w:sz w:val="15"/>
                        <w:szCs w:val="15"/>
                        <w:lang w:val="de-DE"/>
                      </w:rPr>
                      <w:instrText xml:space="preserve"> PAGE </w:instrText>
                    </w:r>
                    <w:r w:rsidR="00FA424B" w:rsidRPr="00FC19B7">
                      <w:rPr>
                        <w:rFonts w:ascii="Arial" w:hAnsi="Arial" w:cs="Arial"/>
                        <w:i/>
                        <w:sz w:val="15"/>
                        <w:szCs w:val="15"/>
                        <w:lang w:val="de-DE"/>
                      </w:rPr>
                      <w:fldChar w:fldCharType="separate"/>
                    </w:r>
                    <w:r w:rsidR="002841CD">
                      <w:rPr>
                        <w:rFonts w:ascii="Arial" w:hAnsi="Arial" w:cs="Arial"/>
                        <w:i/>
                        <w:noProof/>
                        <w:sz w:val="15"/>
                        <w:szCs w:val="15"/>
                        <w:lang w:val="de-DE"/>
                      </w:rPr>
                      <w:t>1</w:t>
                    </w:r>
                    <w:r w:rsidR="00FA424B" w:rsidRPr="00FC19B7">
                      <w:rPr>
                        <w:rFonts w:ascii="Arial" w:hAnsi="Arial" w:cs="Arial"/>
                        <w:i/>
                        <w:sz w:val="15"/>
                        <w:szCs w:val="15"/>
                        <w:lang w:val="de-DE"/>
                      </w:rPr>
                      <w:fldChar w:fldCharType="end"/>
                    </w:r>
                    <w:r w:rsidR="00FA424B" w:rsidRPr="00FC19B7">
                      <w:rPr>
                        <w:rFonts w:ascii="Arial" w:hAnsi="Arial" w:cs="Arial"/>
                        <w:i/>
                        <w:sz w:val="15"/>
                        <w:szCs w:val="15"/>
                        <w:lang w:val="de-DE"/>
                      </w:rPr>
                      <w:t xml:space="preserve"> </w:t>
                    </w:r>
                    <w:r>
                      <w:rPr>
                        <w:rFonts w:ascii="Arial" w:hAnsi="Arial" w:cs="Arial"/>
                        <w:i/>
                        <w:sz w:val="15"/>
                        <w:szCs w:val="15"/>
                        <w:lang w:val="de-DE"/>
                      </w:rPr>
                      <w:t>of</w:t>
                    </w:r>
                    <w:r w:rsidR="00FA424B" w:rsidRPr="00FC19B7">
                      <w:rPr>
                        <w:rFonts w:ascii="Arial" w:hAnsi="Arial" w:cs="Arial"/>
                        <w:i/>
                        <w:sz w:val="15"/>
                        <w:szCs w:val="15"/>
                        <w:lang w:val="de-DE"/>
                      </w:rPr>
                      <w:t xml:space="preserve"> </w:t>
                    </w:r>
                    <w:r w:rsidR="00FA424B" w:rsidRPr="00FC19B7">
                      <w:rPr>
                        <w:rFonts w:ascii="Arial" w:hAnsi="Arial" w:cs="Arial"/>
                        <w:i/>
                        <w:sz w:val="15"/>
                        <w:szCs w:val="15"/>
                        <w:lang w:val="de-DE"/>
                      </w:rPr>
                      <w:fldChar w:fldCharType="begin"/>
                    </w:r>
                    <w:r w:rsidR="00FA424B" w:rsidRPr="00FC19B7">
                      <w:rPr>
                        <w:rFonts w:ascii="Arial" w:hAnsi="Arial" w:cs="Arial"/>
                        <w:i/>
                        <w:sz w:val="15"/>
                        <w:szCs w:val="15"/>
                        <w:lang w:val="de-DE"/>
                      </w:rPr>
                      <w:instrText xml:space="preserve"> NUMPAGES </w:instrText>
                    </w:r>
                    <w:r w:rsidR="00FA424B" w:rsidRPr="00FC19B7">
                      <w:rPr>
                        <w:rFonts w:ascii="Arial" w:hAnsi="Arial" w:cs="Arial"/>
                        <w:i/>
                        <w:sz w:val="15"/>
                        <w:szCs w:val="15"/>
                        <w:lang w:val="de-DE"/>
                      </w:rPr>
                      <w:fldChar w:fldCharType="separate"/>
                    </w:r>
                    <w:r w:rsidR="002841CD">
                      <w:rPr>
                        <w:rFonts w:ascii="Arial" w:hAnsi="Arial" w:cs="Arial"/>
                        <w:i/>
                        <w:noProof/>
                        <w:sz w:val="15"/>
                        <w:szCs w:val="15"/>
                        <w:lang w:val="de-DE"/>
                      </w:rPr>
                      <w:t>6</w:t>
                    </w:r>
                    <w:r w:rsidR="00FA424B" w:rsidRPr="00FC19B7">
                      <w:rPr>
                        <w:rFonts w:ascii="Arial" w:hAnsi="Arial" w:cs="Arial"/>
                        <w:i/>
                        <w:sz w:val="15"/>
                        <w:szCs w:val="15"/>
                        <w:lang w:val="de-DE"/>
                      </w:rPr>
                      <w:fldChar w:fldCharType="end"/>
                    </w:r>
                    <w:r w:rsidR="00FF1BEF">
                      <w:rPr>
                        <w:rFonts w:ascii="Arial" w:hAnsi="Arial" w:cs="Arial"/>
                        <w:i/>
                        <w:sz w:val="15"/>
                        <w:szCs w:val="15"/>
                        <w:lang w:val="de-DE"/>
                      </w:rPr>
                      <w:t xml:space="preserve">  </w:t>
                    </w:r>
                  </w:p>
                </w:txbxContent>
              </v:textbox>
              <w10:wrap type="square" anchorx="margin" anchory="page"/>
            </v:shape>
          </w:pict>
        </mc:Fallback>
      </mc:AlternateContent>
    </w:r>
  </w:p>
  <w:p w14:paraId="2DA757D9" w14:textId="77777777" w:rsidR="00FA424B" w:rsidRDefault="00FA424B">
    <w:pPr>
      <w:pStyle w:val="Fuzeile"/>
    </w:pPr>
  </w:p>
  <w:p w14:paraId="07E1DB41" w14:textId="1E737F9C" w:rsidR="00FA424B" w:rsidRDefault="00FA424B">
    <w:pPr>
      <w:pStyle w:val="Fuzeile"/>
    </w:pPr>
  </w:p>
  <w:p w14:paraId="362D5BD3" w14:textId="6780D8F5" w:rsidR="00FA424B" w:rsidRDefault="00FA424B">
    <w:pPr>
      <w:pStyle w:val="Fuzeile"/>
    </w:pPr>
    <w:r>
      <w:rPr>
        <w:rFonts w:ascii="Arial" w:hAnsi="Arial" w:cs="Arial"/>
        <w:noProof/>
        <w:sz w:val="20"/>
        <w:szCs w:val="20"/>
        <w:lang w:val="de-DE"/>
      </w:rPr>
      <mc:AlternateContent>
        <mc:Choice Requires="wps">
          <w:drawing>
            <wp:anchor distT="0" distB="0" distL="0" distR="0" simplePos="0" relativeHeight="251658240" behindDoc="0" locked="0" layoutInCell="1" allowOverlap="1" wp14:anchorId="1BDB3234" wp14:editId="103BD842">
              <wp:simplePos x="0" y="0"/>
              <wp:positionH relativeFrom="margin">
                <wp:align>right</wp:align>
              </wp:positionH>
              <wp:positionV relativeFrom="page">
                <wp:posOffset>10261600</wp:posOffset>
              </wp:positionV>
              <wp:extent cx="289560" cy="94615"/>
              <wp:effectExtent l="0" t="0" r="12065" b="6985"/>
              <wp:wrapSquare wrapText="bothSides"/>
              <wp:docPr id="5" name="Textfeld 5"/>
              <wp:cNvGraphicFramePr/>
              <a:graphic xmlns:a="http://schemas.openxmlformats.org/drawingml/2006/main">
                <a:graphicData uri="http://schemas.microsoft.com/office/word/2010/wordprocessingShape">
                  <wps:wsp>
                    <wps:cNvSpPr txBox="1"/>
                    <wps:spPr>
                      <a:xfrm>
                        <a:off x="0" y="0"/>
                        <a:ext cx="289560" cy="9461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222AA7EF" w14:textId="1B2956DA" w:rsidR="00FA424B" w:rsidRPr="00663F61" w:rsidRDefault="00FA424B" w:rsidP="00F339C7">
                          <w:pPr>
                            <w:ind w:right="-70"/>
                            <w:rPr>
                              <w:rFonts w:ascii="Arial" w:hAnsi="Arial" w:cs="Arial"/>
                              <w:sz w:val="13"/>
                              <w:szCs w:val="13"/>
                            </w:rPr>
                          </w:pPr>
                          <w:r>
                            <w:rPr>
                              <w:rFonts w:ascii="Arial" w:hAnsi="Arial" w:cs="Arial"/>
                              <w:sz w:val="13"/>
                              <w:szCs w:val="13"/>
                            </w:rPr>
                            <w:t>leitz.org</w:t>
                          </w:r>
                        </w:p>
                      </w:txbxContent>
                    </wps:txbx>
                    <wps:bodyPr rot="0" spcFirstLastPara="0" vertOverflow="overflow" horzOverflow="overflow" vert="horz" wrap="none" lIns="2" tIns="0" rIns="0" bIns="0" numCol="1" spcCol="0" rtlCol="0" fromWordArt="0" anchor="t" anchorCtr="0" forceAA="0" compatLnSpc="1">
                      <a:prstTxWarp prst="textNoShape">
                        <a:avLst/>
                      </a:prstTxWarp>
                      <a:spAutoFit/>
                    </wps:bodyPr>
                  </wps:wsp>
                </a:graphicData>
              </a:graphic>
            </wp:anchor>
          </w:drawing>
        </mc:Choice>
        <mc:Fallback>
          <w:pict>
            <v:shape w14:anchorId="1BDB3234" id="Textfeld 5" o:spid="_x0000_s1032" type="#_x0000_t202" style="position:absolute;margin-left:-28.4pt;margin-top:808pt;width:22.8pt;height:7.45pt;z-index:251658240;visibility:visible;mso-wrap-style:none;mso-wrap-distance-left:0;mso-wrap-distance-top:0;mso-wrap-distance-right:0;mso-wrap-distance-bottom:0;mso-position-horizontal:righ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" filled="f" stroked="f">
              <v:textbox style="mso-fit-shape-to-text:t" inset="6e-5mm,0,0,0">
                <w:txbxContent>
                  <w:p w14:paraId="222AA7EF" w14:textId="1B2956DA" w:rsidR="00FA424B" w:rsidRPr="00663F61" w:rsidRDefault="00FA424B" w:rsidP="00F339C7">
                    <w:pPr>
                      <w:ind w:right="-70"/>
                      <w:rPr>
                        <w:rFonts w:ascii="Arial" w:hAnsi="Arial" w:cs="Arial"/>
                        <w:sz w:val="13"/>
                        <w:szCs w:val="13"/>
                      </w:rPr>
                    </w:pPr>
                    <w:r>
                      <w:rPr>
                        <w:rFonts w:ascii="Arial" w:hAnsi="Arial" w:cs="Arial"/>
                        <w:sz w:val="13"/>
                        <w:szCs w:val="13"/>
                      </w:rPr>
                      <w:t>leitz.org</w:t>
                    </w:r>
                  </w:p>
                </w:txbxContent>
              </v:textbox>
              <w10:wrap type="square" anchorx="margin" anchory="page"/>
            </v:shape>
          </w:pict>
        </mc:Fallback>
      </mc:AlternateContent>
    </w:r>
    <w:r>
      <w:rPr>
        <w:noProof/>
        <w:lang w:val="de-DE"/>
      </w:rPr>
      <mc:AlternateContent>
        <mc:Choice Requires="wps">
          <w:drawing>
            <wp:anchor distT="0" distB="0" distL="0" distR="0" simplePos="0" relativeHeight="251658241" behindDoc="0" locked="0" layoutInCell="1" allowOverlap="1" wp14:anchorId="0A9A41AF" wp14:editId="358C272E">
              <wp:simplePos x="0" y="0"/>
              <wp:positionH relativeFrom="page">
                <wp:posOffset>0</wp:posOffset>
              </wp:positionH>
              <wp:positionV relativeFrom="page">
                <wp:posOffset>10320655</wp:posOffset>
              </wp:positionV>
              <wp:extent cx="6621585" cy="0"/>
              <wp:effectExtent l="0" t="0" r="33655" b="25400"/>
              <wp:wrapSquare wrapText="bothSides"/>
              <wp:docPr id="7" name="Gerade Verbindung 7"/>
              <wp:cNvGraphicFramePr/>
              <a:graphic xmlns:a="http://schemas.openxmlformats.org/drawingml/2006/main">
                <a:graphicData uri="http://schemas.microsoft.com/office/word/2010/wordprocessingShape">
                  <wps:wsp>
                    <wps:cNvCnPr/>
                    <wps:spPr>
                      <a:xfrm>
                        <a:off x="0" y="0"/>
                        <a:ext cx="6621585" cy="0"/>
                      </a:xfrm>
                      <a:prstGeom prst="line">
                        <a:avLst/>
                      </a:prstGeom>
                      <a:ln w="12700" cmpd="sng">
                        <a:solidFill>
                          <a:srgbClr val="0075C9"/>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7E23D563" id="Gerade Verbindung 7" o:spid="_x0000_s1026" style="position:absolute;z-index:251664384;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 from="0,812.65pt" to="521.4pt,8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" strokecolor="#0075c9" strokeweight="1pt">
              <w10:wrap type="square" anchorx="page" anchory="page"/>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182F30" w14:textId="77777777" w:rsidR="00B95842" w:rsidRDefault="00B95842" w:rsidP="007026C1">
      <w:r>
        <w:separator/>
      </w:r>
    </w:p>
  </w:footnote>
  <w:footnote w:type="continuationSeparator" w:id="0">
    <w:p w14:paraId="4FC011D6" w14:textId="77777777" w:rsidR="00B95842" w:rsidRDefault="00B95842" w:rsidP="007026C1">
      <w:r>
        <w:continuationSeparator/>
      </w:r>
    </w:p>
  </w:footnote>
  <w:footnote w:type="continuationNotice" w:id="1">
    <w:p w14:paraId="41FB17E9" w14:textId="77777777" w:rsidR="00B95842" w:rsidRDefault="00B958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7AFDC" w14:textId="77777777" w:rsidR="00FA424B" w:rsidRDefault="00FA424B">
    <w:pPr>
      <w:pStyle w:val="Kopfzeile"/>
    </w:pPr>
  </w:p>
  <w:p w14:paraId="47A2740C" w14:textId="54B0F53F" w:rsidR="00FA424B" w:rsidRDefault="00D52B28">
    <w:pPr>
      <w:pStyle w:val="Kopfzeile"/>
    </w:pPr>
    <w:r>
      <w:rPr>
        <w:noProof/>
        <w:lang w:val="de-DE"/>
      </w:rPr>
      <w:drawing>
        <wp:anchor distT="0" distB="0" distL="114300" distR="114300" simplePos="0" relativeHeight="251660309" behindDoc="0" locked="0" layoutInCell="1" allowOverlap="1" wp14:anchorId="59C535BF" wp14:editId="668E51F3">
          <wp:simplePos x="0" y="0"/>
          <wp:positionH relativeFrom="margin">
            <wp:align>right</wp:align>
          </wp:positionH>
          <wp:positionV relativeFrom="page">
            <wp:posOffset>742950</wp:posOffset>
          </wp:positionV>
          <wp:extent cx="1814830" cy="808355"/>
          <wp:effectExtent l="0" t="0" r="0" b="0"/>
          <wp:wrapSquare wrapText="bothSides"/>
          <wp:docPr id="35" name="Bild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Bild 35"/>
                  <pic:cNvPicPr>
                    <a:picLocks noChangeAspect="1" noChangeArrowheads="1"/>
                  </pic:cNvPicPr>
                </pic:nvPicPr>
                <pic:blipFill>
                  <a:blip r:embed="rId1"/>
                  <a:stretch>
                    <a:fillRect/>
                  </a:stretch>
                </pic:blipFill>
                <pic:spPr bwMode="auto">
                  <a:xfrm>
                    <a:off x="0" y="0"/>
                    <a:ext cx="1814830" cy="808355"/>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p w14:paraId="3E4AC421" w14:textId="77777777" w:rsidR="00FA424B" w:rsidRDefault="00FA424B">
    <w:pPr>
      <w:pStyle w:val="Kopfzeile"/>
    </w:pPr>
  </w:p>
  <w:p w14:paraId="555302AC" w14:textId="77777777" w:rsidR="00FA424B" w:rsidRDefault="00FA424B">
    <w:pPr>
      <w:pStyle w:val="Kopfzeile"/>
    </w:pPr>
  </w:p>
  <w:p w14:paraId="6C9A74C5" w14:textId="77777777" w:rsidR="00FA424B" w:rsidRDefault="00FA424B">
    <w:pPr>
      <w:pStyle w:val="Kopfzeile"/>
    </w:pPr>
  </w:p>
  <w:p w14:paraId="7C7EA62B" w14:textId="77777777" w:rsidR="00FA424B" w:rsidRDefault="00FA424B">
    <w:pPr>
      <w:pStyle w:val="Kopfzeile"/>
    </w:pPr>
  </w:p>
  <w:p w14:paraId="21B9C286" w14:textId="42A01501" w:rsidR="00FA424B" w:rsidRDefault="0062708D">
    <w:pPr>
      <w:pStyle w:val="Kopfzeile"/>
    </w:pPr>
    <w:r>
      <w:rPr>
        <w:rFonts w:ascii="Arial" w:hAnsi="Arial" w:cs="Arial"/>
        <w:noProof/>
        <w:sz w:val="20"/>
        <w:szCs w:val="20"/>
        <w:lang w:val="de-DE"/>
      </w:rPr>
      <mc:AlternateContent>
        <mc:Choice Requires="wps">
          <w:drawing>
            <wp:anchor distT="0" distB="0" distL="0" distR="0" simplePos="0" relativeHeight="251658255" behindDoc="0" locked="0" layoutInCell="1" allowOverlap="1" wp14:anchorId="44A6001B" wp14:editId="1252AB05">
              <wp:simplePos x="0" y="0"/>
              <wp:positionH relativeFrom="margin">
                <wp:align>left</wp:align>
              </wp:positionH>
              <wp:positionV relativeFrom="page">
                <wp:posOffset>1552575</wp:posOffset>
              </wp:positionV>
              <wp:extent cx="1762125" cy="336550"/>
              <wp:effectExtent l="0" t="0" r="9525" b="6350"/>
              <wp:wrapSquare wrapText="bothSides"/>
              <wp:docPr id="33" name="Textfeld 33"/>
              <wp:cNvGraphicFramePr/>
              <a:graphic xmlns:a="http://schemas.openxmlformats.org/drawingml/2006/main">
                <a:graphicData uri="http://schemas.microsoft.com/office/word/2010/wordprocessingShape">
                  <wps:wsp>
                    <wps:cNvSpPr txBox="1"/>
                    <wps:spPr>
                      <a:xfrm>
                        <a:off x="0" y="0"/>
                        <a:ext cx="1762125" cy="33655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429FF2F8" w14:textId="0CBDA907" w:rsidR="00FA424B" w:rsidRPr="005F0E26" w:rsidRDefault="00FA424B" w:rsidP="009810D6">
                          <w:pPr>
                            <w:rPr>
                              <w:rFonts w:ascii="Arial" w:hAnsi="Arial" w:cs="Arial"/>
                              <w:b/>
                              <w:color w:val="0075C9"/>
                              <w:sz w:val="20"/>
                              <w:szCs w:val="20"/>
                              <w:lang w:val="de-DE"/>
                            </w:rPr>
                          </w:pPr>
                          <w:r>
                            <w:rPr>
                              <w:rFonts w:ascii="Arial" w:hAnsi="Arial" w:cs="Arial"/>
                              <w:b/>
                              <w:color w:val="0075C9"/>
                              <w:sz w:val="20"/>
                              <w:szCs w:val="20"/>
                              <w:lang w:val="de-DE"/>
                            </w:rPr>
                            <w:t>Press</w:t>
                          </w:r>
                          <w:r w:rsidR="0062708D">
                            <w:rPr>
                              <w:rFonts w:ascii="Arial" w:hAnsi="Arial" w:cs="Arial"/>
                              <w:b/>
                              <w:color w:val="0075C9"/>
                              <w:sz w:val="20"/>
                              <w:szCs w:val="20"/>
                              <w:lang w:val="de-DE"/>
                            </w:rPr>
                            <w:t xml:space="preserve"> release </w:t>
                          </w:r>
                        </w:p>
                      </w:txbxContent>
                    </wps:txbx>
                    <wps:bodyPr rot="0" spcFirstLastPara="0" vertOverflow="overflow" horzOverflow="overflow" vert="horz" wrap="square" lIns="2"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4A6001B" id="_x0000_t202" coordsize="21600,21600" o:spt="202" path="m,l,21600r21600,l21600,xe">
              <v:stroke joinstyle="miter"/>
              <v:path gradientshapeok="t" o:connecttype="rect"/>
            </v:shapetype>
            <v:shape id="Textfeld 33" o:spid="_x0000_s1026" type="#_x0000_t202" style="position:absolute;margin-left:0;margin-top:122.25pt;width:138.75pt;height:26.5pt;z-index:251658255;visibility:visible;mso-wrap-style:square;mso-width-percent:0;mso-height-percent:0;mso-wrap-distance-left:0;mso-wrap-distance-top:0;mso-wrap-distance-right:0;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" filled="f" stroked="f">
              <v:textbox inset="6e-5mm,0,0,0">
                <w:txbxContent>
                  <w:p w14:paraId="429FF2F8" w14:textId="0CBDA907" w:rsidR="00FA424B" w:rsidRPr="005F0E26" w:rsidRDefault="00FA424B" w:rsidP="009810D6">
                    <w:pPr>
                      <w:rPr>
                        <w:rFonts w:ascii="Arial" w:hAnsi="Arial" w:cs="Arial"/>
                        <w:b/>
                        <w:color w:val="0075C9"/>
                        <w:sz w:val="20"/>
                        <w:szCs w:val="20"/>
                        <w:lang w:val="de-DE"/>
                      </w:rPr>
                    </w:pPr>
                    <w:r>
                      <w:rPr>
                        <w:rFonts w:ascii="Arial" w:hAnsi="Arial" w:cs="Arial"/>
                        <w:b/>
                        <w:color w:val="0075C9"/>
                        <w:sz w:val="20"/>
                        <w:szCs w:val="20"/>
                        <w:lang w:val="de-DE"/>
                      </w:rPr>
                      <w:t>Press</w:t>
                    </w:r>
                    <w:r w:rsidR="0062708D">
                      <w:rPr>
                        <w:rFonts w:ascii="Arial" w:hAnsi="Arial" w:cs="Arial"/>
                        <w:b/>
                        <w:color w:val="0075C9"/>
                        <w:sz w:val="20"/>
                        <w:szCs w:val="20"/>
                        <w:lang w:val="de-DE"/>
                      </w:rPr>
                      <w:t xml:space="preserve"> release </w:t>
                    </w:r>
                  </w:p>
                </w:txbxContent>
              </v:textbox>
              <w10:wrap type="square" anchorx="margin" anchory="page"/>
            </v:shape>
          </w:pict>
        </mc:Fallback>
      </mc:AlternateContent>
    </w:r>
  </w:p>
  <w:p w14:paraId="6E684EBE" w14:textId="77777777" w:rsidR="00FA424B" w:rsidRDefault="00FA424B">
    <w:pPr>
      <w:pStyle w:val="Kopfzeile"/>
    </w:pPr>
  </w:p>
  <w:p w14:paraId="32A1B47A" w14:textId="77777777" w:rsidR="00FA424B" w:rsidRDefault="00FA424B">
    <w:pPr>
      <w:pStyle w:val="Kopfzeile"/>
    </w:pPr>
  </w:p>
  <w:p w14:paraId="61CDA9B3" w14:textId="15A777F0" w:rsidR="00FA424B" w:rsidRDefault="00FA424B">
    <w:pPr>
      <w:pStyle w:val="Kopfzeile"/>
    </w:pPr>
    <w:r>
      <w:rPr>
        <w:noProof/>
        <w:lang w:val="de-DE"/>
      </w:rPr>
      <mc:AlternateContent>
        <mc:Choice Requires="wps">
          <w:drawing>
            <wp:anchor distT="0" distB="0" distL="114300" distR="114300" simplePos="0" relativeHeight="251658248" behindDoc="0" locked="0" layoutInCell="1" allowOverlap="1" wp14:anchorId="071FDECC" wp14:editId="32B06F75">
              <wp:simplePos x="0" y="0"/>
              <wp:positionH relativeFrom="page">
                <wp:posOffset>0</wp:posOffset>
              </wp:positionH>
              <wp:positionV relativeFrom="page">
                <wp:posOffset>3780790</wp:posOffset>
              </wp:positionV>
              <wp:extent cx="107510" cy="0"/>
              <wp:effectExtent l="0" t="0" r="19685" b="25400"/>
              <wp:wrapNone/>
              <wp:docPr id="25" name="Gerade Verbindung 25"/>
              <wp:cNvGraphicFramePr/>
              <a:graphic xmlns:a="http://schemas.openxmlformats.org/drawingml/2006/main">
                <a:graphicData uri="http://schemas.microsoft.com/office/word/2010/wordprocessingShape">
                  <wps:wsp>
                    <wps:cNvCnPr/>
                    <wps:spPr>
                      <a:xfrm>
                        <a:off x="0" y="0"/>
                        <a:ext cx="107510" cy="0"/>
                      </a:xfrm>
                      <a:prstGeom prst="line">
                        <a:avLst/>
                      </a:prstGeom>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76659F48" id="Gerade Verbindung 25" o:spid="_x0000_s1026" style="position:absolute;z-index:25168281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0,297.7pt" to="8.45pt,2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" strokecolor="black [3213]" strokeweight=".5pt">
              <w10:wrap anchorx="page" anchory="page"/>
            </v:line>
          </w:pict>
        </mc:Fallback>
      </mc:AlternateContent>
    </w:r>
    <w:r>
      <w:rPr>
        <w:noProof/>
        <w:lang w:val="de-DE"/>
      </w:rPr>
      <mc:AlternateContent>
        <mc:Choice Requires="wps">
          <w:drawing>
            <wp:anchor distT="0" distB="0" distL="114300" distR="114300" simplePos="0" relativeHeight="251658249" behindDoc="0" locked="0" layoutInCell="1" allowOverlap="1" wp14:anchorId="25809CA0" wp14:editId="0E53B47F">
              <wp:simplePos x="0" y="0"/>
              <wp:positionH relativeFrom="page">
                <wp:posOffset>0</wp:posOffset>
              </wp:positionH>
              <wp:positionV relativeFrom="page">
                <wp:posOffset>5346700</wp:posOffset>
              </wp:positionV>
              <wp:extent cx="107510" cy="0"/>
              <wp:effectExtent l="0" t="0" r="19685" b="25400"/>
              <wp:wrapNone/>
              <wp:docPr id="26" name="Gerade Verbindung 26"/>
              <wp:cNvGraphicFramePr/>
              <a:graphic xmlns:a="http://schemas.openxmlformats.org/drawingml/2006/main">
                <a:graphicData uri="http://schemas.microsoft.com/office/word/2010/wordprocessingShape">
                  <wps:wsp>
                    <wps:cNvCnPr/>
                    <wps:spPr>
                      <a:xfrm>
                        <a:off x="0" y="0"/>
                        <a:ext cx="107510" cy="0"/>
                      </a:xfrm>
                      <a:prstGeom prst="line">
                        <a:avLst/>
                      </a:prstGeom>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59A5D8DA" id="Gerade Verbindung 26" o:spid="_x0000_s1026" style="position:absolute;z-index:25168384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0,421pt" to="8.45pt,4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" strokecolor="black [3213]" strokeweight=".5pt">
              <w10:wrap anchorx="page" anchory="page"/>
            </v:line>
          </w:pict>
        </mc:Fallback>
      </mc:AlternateContent>
    </w:r>
    <w:r>
      <w:rPr>
        <w:noProof/>
        <w:lang w:val="de-DE"/>
      </w:rPr>
      <mc:AlternateContent>
        <mc:Choice Requires="wps">
          <w:drawing>
            <wp:anchor distT="0" distB="0" distL="114300" distR="114300" simplePos="0" relativeHeight="251658250" behindDoc="0" locked="0" layoutInCell="1" allowOverlap="1" wp14:anchorId="351F9A07" wp14:editId="47B74779">
              <wp:simplePos x="0" y="0"/>
              <wp:positionH relativeFrom="page">
                <wp:posOffset>0</wp:posOffset>
              </wp:positionH>
              <wp:positionV relativeFrom="page">
                <wp:posOffset>7560945</wp:posOffset>
              </wp:positionV>
              <wp:extent cx="107510" cy="0"/>
              <wp:effectExtent l="0" t="0" r="19685" b="25400"/>
              <wp:wrapNone/>
              <wp:docPr id="27" name="Gerade Verbindung 27"/>
              <wp:cNvGraphicFramePr/>
              <a:graphic xmlns:a="http://schemas.openxmlformats.org/drawingml/2006/main">
                <a:graphicData uri="http://schemas.microsoft.com/office/word/2010/wordprocessingShape">
                  <wps:wsp>
                    <wps:cNvCnPr/>
                    <wps:spPr>
                      <a:xfrm>
                        <a:off x="0" y="0"/>
                        <a:ext cx="107510" cy="0"/>
                      </a:xfrm>
                      <a:prstGeom prst="line">
                        <a:avLst/>
                      </a:prstGeom>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484A2C3C" id="Gerade Verbindung 27" o:spid="_x0000_s1026" style="position:absolute;z-index:25168486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0,595.35pt" to="8.45pt,5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" strokecolor="black [3213]" strokeweight=".5pt">
              <w10:wrap anchorx="page" anchory="page"/>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9B050" w14:textId="7E253FDD" w:rsidR="00FA424B" w:rsidRDefault="00D52B28">
    <w:pPr>
      <w:pStyle w:val="Kopfzeile"/>
    </w:pPr>
    <w:r>
      <w:rPr>
        <w:noProof/>
        <w:lang w:val="de-DE"/>
      </w:rPr>
      <w:drawing>
        <wp:anchor distT="0" distB="0" distL="114300" distR="114300" simplePos="0" relativeHeight="251662357" behindDoc="0" locked="0" layoutInCell="1" allowOverlap="1" wp14:anchorId="4E83045F" wp14:editId="54C0C9FD">
          <wp:simplePos x="0" y="0"/>
          <wp:positionH relativeFrom="margin">
            <wp:align>right</wp:align>
          </wp:positionH>
          <wp:positionV relativeFrom="page">
            <wp:posOffset>742950</wp:posOffset>
          </wp:positionV>
          <wp:extent cx="1814830" cy="808355"/>
          <wp:effectExtent l="0" t="0" r="0" b="0"/>
          <wp:wrapSquare wrapText="bothSides"/>
          <wp:docPr id="36" name="Bild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Bild 36"/>
                  <pic:cNvPicPr>
                    <a:picLocks noChangeAspect="1" noChangeArrowheads="1"/>
                  </pic:cNvPicPr>
                </pic:nvPicPr>
                <pic:blipFill>
                  <a:blip r:embed="rId1"/>
                  <a:stretch>
                    <a:fillRect/>
                  </a:stretch>
                </pic:blipFill>
                <pic:spPr bwMode="auto">
                  <a:xfrm>
                    <a:off x="0" y="0"/>
                    <a:ext cx="1814830" cy="808355"/>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0062708D">
      <w:rPr>
        <w:rFonts w:ascii="Arial" w:hAnsi="Arial" w:cs="Arial"/>
        <w:noProof/>
        <w:sz w:val="20"/>
        <w:szCs w:val="20"/>
        <w:lang w:val="de-DE"/>
      </w:rPr>
      <mc:AlternateContent>
        <mc:Choice Requires="wps">
          <w:drawing>
            <wp:anchor distT="0" distB="0" distL="0" distR="0" simplePos="0" relativeHeight="251658253" behindDoc="0" locked="0" layoutInCell="1" allowOverlap="1" wp14:anchorId="3A593E50" wp14:editId="1BEF24F7">
              <wp:simplePos x="0" y="0"/>
              <wp:positionH relativeFrom="margin">
                <wp:align>left</wp:align>
              </wp:positionH>
              <wp:positionV relativeFrom="page">
                <wp:posOffset>1323975</wp:posOffset>
              </wp:positionV>
              <wp:extent cx="1838325" cy="565150"/>
              <wp:effectExtent l="0" t="0" r="9525" b="6350"/>
              <wp:wrapSquare wrapText="bothSides"/>
              <wp:docPr id="1" name="Textfeld 1"/>
              <wp:cNvGraphicFramePr/>
              <a:graphic xmlns:a="http://schemas.openxmlformats.org/drawingml/2006/main">
                <a:graphicData uri="http://schemas.microsoft.com/office/word/2010/wordprocessingShape">
                  <wps:wsp>
                    <wps:cNvSpPr txBox="1"/>
                    <wps:spPr>
                      <a:xfrm>
                        <a:off x="0" y="0"/>
                        <a:ext cx="1838325" cy="56515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73E5B659" w14:textId="267B3D59" w:rsidR="00FA424B" w:rsidRPr="005F0E26" w:rsidRDefault="00FA424B" w:rsidP="009810D6">
                          <w:pPr>
                            <w:rPr>
                              <w:rFonts w:ascii="Arial" w:hAnsi="Arial" w:cs="Arial"/>
                              <w:b/>
                              <w:color w:val="0075C9"/>
                              <w:sz w:val="20"/>
                              <w:szCs w:val="20"/>
                              <w:lang w:val="de-DE"/>
                            </w:rPr>
                          </w:pPr>
                          <w:r>
                            <w:rPr>
                              <w:rFonts w:ascii="Arial" w:hAnsi="Arial" w:cs="Arial"/>
                              <w:b/>
                              <w:color w:val="0075C9"/>
                              <w:sz w:val="20"/>
                              <w:szCs w:val="20"/>
                              <w:lang w:val="de-DE"/>
                            </w:rPr>
                            <w:t>Press</w:t>
                          </w:r>
                          <w:r w:rsidR="0062708D">
                            <w:rPr>
                              <w:rFonts w:ascii="Arial" w:hAnsi="Arial" w:cs="Arial"/>
                              <w:b/>
                              <w:color w:val="0075C9"/>
                              <w:sz w:val="20"/>
                              <w:szCs w:val="20"/>
                              <w:lang w:val="de-DE"/>
                            </w:rPr>
                            <w:t xml:space="preserve"> release </w:t>
                          </w:r>
                        </w:p>
                      </w:txbxContent>
                    </wps:txbx>
                    <wps:bodyPr rot="0" spcFirstLastPara="0" vertOverflow="overflow" horzOverflow="overflow" vert="horz" wrap="square" lIns="2"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A593E50" id="_x0000_t202" coordsize="21600,21600" o:spt="202" path="m,l,21600r21600,l21600,xe">
              <v:stroke joinstyle="miter"/>
              <v:path gradientshapeok="t" o:connecttype="rect"/>
            </v:shapetype>
            <v:shape id="Textfeld 1" o:spid="_x0000_s1029" type="#_x0000_t202" style="position:absolute;margin-left:0;margin-top:104.25pt;width:144.75pt;height:44.5pt;z-index:251658253;visibility:visible;mso-wrap-style:square;mso-width-percent:0;mso-height-percent:0;mso-wrap-distance-left:0;mso-wrap-distance-top:0;mso-wrap-distance-right:0;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" filled="f" stroked="f">
              <v:textbox inset="6e-5mm,0,0,0">
                <w:txbxContent>
                  <w:p w14:paraId="73E5B659" w14:textId="267B3D59" w:rsidR="00FA424B" w:rsidRPr="005F0E26" w:rsidRDefault="00FA424B" w:rsidP="009810D6">
                    <w:pPr>
                      <w:rPr>
                        <w:rFonts w:ascii="Arial" w:hAnsi="Arial" w:cs="Arial"/>
                        <w:b/>
                        <w:color w:val="0075C9"/>
                        <w:sz w:val="20"/>
                        <w:szCs w:val="20"/>
                        <w:lang w:val="de-DE"/>
                      </w:rPr>
                    </w:pPr>
                    <w:r>
                      <w:rPr>
                        <w:rFonts w:ascii="Arial" w:hAnsi="Arial" w:cs="Arial"/>
                        <w:b/>
                        <w:color w:val="0075C9"/>
                        <w:sz w:val="20"/>
                        <w:szCs w:val="20"/>
                        <w:lang w:val="de-DE"/>
                      </w:rPr>
                      <w:t>Press</w:t>
                    </w:r>
                    <w:r w:rsidR="0062708D">
                      <w:rPr>
                        <w:rFonts w:ascii="Arial" w:hAnsi="Arial" w:cs="Arial"/>
                        <w:b/>
                        <w:color w:val="0075C9"/>
                        <w:sz w:val="20"/>
                        <w:szCs w:val="20"/>
                        <w:lang w:val="de-DE"/>
                      </w:rPr>
                      <w:t xml:space="preserve"> release </w:t>
                    </w:r>
                  </w:p>
                </w:txbxContent>
              </v:textbox>
              <w10:wrap type="square" anchorx="margin" anchory="page"/>
            </v:shape>
          </w:pict>
        </mc:Fallback>
      </mc:AlternateContent>
    </w:r>
    <w:r w:rsidR="00FA424B">
      <w:rPr>
        <w:rFonts w:ascii="Arial" w:hAnsi="Arial" w:cs="Arial"/>
        <w:noProof/>
        <w:sz w:val="20"/>
        <w:szCs w:val="20"/>
        <w:lang w:val="de-DE"/>
      </w:rPr>
      <mc:AlternateContent>
        <mc:Choice Requires="wps">
          <w:drawing>
            <wp:anchor distT="0" distB="0" distL="0" distR="0" simplePos="0" relativeHeight="251658256" behindDoc="0" locked="0" layoutInCell="1" allowOverlap="1" wp14:anchorId="72B6AC3C" wp14:editId="15F1EB2C">
              <wp:simplePos x="0" y="0"/>
              <wp:positionH relativeFrom="margin">
                <wp:align>right</wp:align>
              </wp:positionH>
              <wp:positionV relativeFrom="page">
                <wp:posOffset>1742440</wp:posOffset>
              </wp:positionV>
              <wp:extent cx="1032510" cy="1397000"/>
              <wp:effectExtent l="0" t="0" r="8890" b="0"/>
              <wp:wrapSquare wrapText="bothSides"/>
              <wp:docPr id="2" name="Textfeld 2"/>
              <wp:cNvGraphicFramePr/>
              <a:graphic xmlns:a="http://schemas.openxmlformats.org/drawingml/2006/main">
                <a:graphicData uri="http://schemas.microsoft.com/office/word/2010/wordprocessingShape">
                  <wps:wsp>
                    <wps:cNvSpPr txBox="1"/>
                    <wps:spPr>
                      <a:xfrm>
                        <a:off x="0" y="0"/>
                        <a:ext cx="1032510" cy="13970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47C47C7C" w14:textId="77777777" w:rsidR="00FA424B" w:rsidRPr="0088361B" w:rsidRDefault="00FA424B" w:rsidP="00C52033">
                          <w:pPr>
                            <w:spacing w:line="200" w:lineRule="exact"/>
                            <w:jc w:val="right"/>
                            <w:rPr>
                              <w:rFonts w:ascii="Arial" w:hAnsi="Arial" w:cs="Arial"/>
                              <w:b/>
                              <w:sz w:val="15"/>
                              <w:szCs w:val="15"/>
                              <w:lang w:val="de-DE"/>
                            </w:rPr>
                          </w:pPr>
                          <w:r w:rsidRPr="0088361B">
                            <w:rPr>
                              <w:rFonts w:ascii="Arial" w:hAnsi="Arial" w:cs="Arial"/>
                              <w:b/>
                              <w:sz w:val="15"/>
                              <w:szCs w:val="15"/>
                              <w:lang w:val="de-DE"/>
                            </w:rPr>
                            <w:t>Präzisionswerkzeuge</w:t>
                          </w:r>
                        </w:p>
                        <w:p w14:paraId="57E88EBE" w14:textId="77777777" w:rsidR="00FA424B" w:rsidRDefault="00FA424B" w:rsidP="00C52033">
                          <w:pPr>
                            <w:spacing w:line="200" w:lineRule="exact"/>
                            <w:jc w:val="right"/>
                            <w:rPr>
                              <w:rFonts w:ascii="Arial" w:hAnsi="Arial" w:cs="Arial"/>
                              <w:b/>
                              <w:sz w:val="15"/>
                              <w:szCs w:val="15"/>
                              <w:lang w:val="de-DE"/>
                            </w:rPr>
                          </w:pPr>
                          <w:r w:rsidRPr="0088361B">
                            <w:rPr>
                              <w:rFonts w:ascii="Arial" w:hAnsi="Arial" w:cs="Arial"/>
                              <w:b/>
                              <w:sz w:val="15"/>
                              <w:szCs w:val="15"/>
                              <w:lang w:val="de-DE"/>
                            </w:rPr>
                            <w:t>und Werkzeugsysteme</w:t>
                          </w:r>
                        </w:p>
                        <w:p w14:paraId="0FB8E5DE" w14:textId="77777777" w:rsidR="00FA424B" w:rsidRPr="00874F7D" w:rsidRDefault="00FA424B" w:rsidP="00C52033">
                          <w:pPr>
                            <w:spacing w:line="200" w:lineRule="exact"/>
                            <w:jc w:val="right"/>
                            <w:rPr>
                              <w:rFonts w:ascii="Arial" w:hAnsi="Arial" w:cs="Arial"/>
                              <w:b/>
                              <w:sz w:val="15"/>
                              <w:szCs w:val="15"/>
                              <w:lang w:val="de-DE"/>
                            </w:rPr>
                          </w:pPr>
                        </w:p>
                        <w:p w14:paraId="43573D21" w14:textId="77777777" w:rsidR="00FA424B" w:rsidRPr="00874F7D" w:rsidRDefault="00FA424B" w:rsidP="00C52033">
                          <w:pPr>
                            <w:spacing w:line="200" w:lineRule="exact"/>
                            <w:jc w:val="right"/>
                            <w:rPr>
                              <w:rFonts w:ascii="Arial" w:hAnsi="Arial" w:cs="Arial"/>
                              <w:b/>
                              <w:sz w:val="15"/>
                              <w:szCs w:val="15"/>
                              <w:lang w:val="de-DE"/>
                            </w:rPr>
                          </w:pPr>
                        </w:p>
                        <w:p w14:paraId="04D0FFC5" w14:textId="77777777" w:rsidR="00FA424B" w:rsidRPr="005F0E26" w:rsidRDefault="00FA424B" w:rsidP="00C52033">
                          <w:pPr>
                            <w:spacing w:line="200" w:lineRule="exact"/>
                            <w:jc w:val="right"/>
                            <w:rPr>
                              <w:rFonts w:ascii="Arial" w:hAnsi="Arial" w:cs="Arial"/>
                              <w:b/>
                              <w:sz w:val="15"/>
                              <w:szCs w:val="15"/>
                              <w:lang w:val="de-DE"/>
                            </w:rPr>
                          </w:pPr>
                          <w:r w:rsidRPr="005F0E26">
                            <w:rPr>
                              <w:rFonts w:ascii="Arial" w:hAnsi="Arial" w:cs="Arial"/>
                              <w:b/>
                              <w:sz w:val="15"/>
                              <w:szCs w:val="15"/>
                              <w:lang w:val="de-DE"/>
                            </w:rPr>
                            <w:t>Leitz GmbH &amp; Co. KG</w:t>
                          </w:r>
                        </w:p>
                        <w:p w14:paraId="60F0E7CE" w14:textId="77777777" w:rsidR="00FA424B" w:rsidRPr="005F0E26"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 xml:space="preserve">Leitzstraße 2 </w:t>
                          </w:r>
                        </w:p>
                        <w:p w14:paraId="14F9AF5E" w14:textId="77777777" w:rsidR="00FA424B" w:rsidRPr="005F0E26"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73447 Oberkochen</w:t>
                          </w:r>
                        </w:p>
                        <w:p w14:paraId="49C96158" w14:textId="77777777" w:rsidR="00FA424B" w:rsidRPr="005F0E26"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Deutschland</w:t>
                          </w:r>
                        </w:p>
                        <w:p w14:paraId="4DA84FA6" w14:textId="77777777" w:rsidR="00FA424B" w:rsidRPr="005F0E26"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Telefon +49 7364 950-0</w:t>
                          </w:r>
                        </w:p>
                        <w:p w14:paraId="4D04759C" w14:textId="77777777" w:rsidR="00FA424B" w:rsidRPr="005F0E26"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Fax +49 7364 950- 662</w:t>
                          </w:r>
                        </w:p>
                        <w:p w14:paraId="3F20C780" w14:textId="77777777" w:rsidR="00FA424B" w:rsidRPr="00874F7D"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leitz@leitz.org</w:t>
                          </w:r>
                        </w:p>
                      </w:txbxContent>
                    </wps:txbx>
                    <wps:bodyPr rot="0" spcFirstLastPara="0" vertOverflow="overflow" horzOverflow="overflow" vert="horz" wrap="none" lIns="2" tIns="0" rIns="0" bIns="0" numCol="1" spcCol="0" rtlCol="0" fromWordArt="0" anchor="t" anchorCtr="0" forceAA="0" compatLnSpc="1">
                      <a:prstTxWarp prst="textNoShape">
                        <a:avLst/>
                      </a:prstTxWarp>
                      <a:spAutoFit/>
                    </wps:bodyPr>
                  </wps:wsp>
                </a:graphicData>
              </a:graphic>
            </wp:anchor>
          </w:drawing>
        </mc:Choice>
        <mc:Fallback>
          <w:pict>
            <v:shape w14:anchorId="72B6AC3C" id="Textfeld 2" o:spid="_x0000_s1030" type="#_x0000_t202" style="position:absolute;margin-left:30.1pt;margin-top:137.2pt;width:81.3pt;height:110pt;z-index:251658256;visibility:visible;mso-wrap-style:none;mso-wrap-distance-left:0;mso-wrap-distance-top:0;mso-wrap-distance-right:0;mso-wrap-distance-bottom:0;mso-position-horizontal:righ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" filled="f" stroked="f">
              <v:textbox style="mso-fit-shape-to-text:t" inset="6e-5mm,0,0,0">
                <w:txbxContent>
                  <w:p w14:paraId="47C47C7C" w14:textId="77777777" w:rsidR="00FA424B" w:rsidRPr="0088361B" w:rsidRDefault="00FA424B" w:rsidP="00C52033">
                    <w:pPr>
                      <w:spacing w:line="200" w:lineRule="exact"/>
                      <w:jc w:val="right"/>
                      <w:rPr>
                        <w:rFonts w:ascii="Arial" w:hAnsi="Arial" w:cs="Arial"/>
                        <w:b/>
                        <w:sz w:val="15"/>
                        <w:szCs w:val="15"/>
                        <w:lang w:val="de-DE"/>
                      </w:rPr>
                    </w:pPr>
                    <w:r w:rsidRPr="0088361B">
                      <w:rPr>
                        <w:rFonts w:ascii="Arial" w:hAnsi="Arial" w:cs="Arial"/>
                        <w:b/>
                        <w:sz w:val="15"/>
                        <w:szCs w:val="15"/>
                        <w:lang w:val="de-DE"/>
                      </w:rPr>
                      <w:t>Präzisionswerkzeuge</w:t>
                    </w:r>
                  </w:p>
                  <w:p w14:paraId="57E88EBE" w14:textId="77777777" w:rsidR="00FA424B" w:rsidRDefault="00FA424B" w:rsidP="00C52033">
                    <w:pPr>
                      <w:spacing w:line="200" w:lineRule="exact"/>
                      <w:jc w:val="right"/>
                      <w:rPr>
                        <w:rFonts w:ascii="Arial" w:hAnsi="Arial" w:cs="Arial"/>
                        <w:b/>
                        <w:sz w:val="15"/>
                        <w:szCs w:val="15"/>
                        <w:lang w:val="de-DE"/>
                      </w:rPr>
                    </w:pPr>
                    <w:r w:rsidRPr="0088361B">
                      <w:rPr>
                        <w:rFonts w:ascii="Arial" w:hAnsi="Arial" w:cs="Arial"/>
                        <w:b/>
                        <w:sz w:val="15"/>
                        <w:szCs w:val="15"/>
                        <w:lang w:val="de-DE"/>
                      </w:rPr>
                      <w:t>und Werkzeugsysteme</w:t>
                    </w:r>
                  </w:p>
                  <w:p w14:paraId="0FB8E5DE" w14:textId="77777777" w:rsidR="00FA424B" w:rsidRPr="00874F7D" w:rsidRDefault="00FA424B" w:rsidP="00C52033">
                    <w:pPr>
                      <w:spacing w:line="200" w:lineRule="exact"/>
                      <w:jc w:val="right"/>
                      <w:rPr>
                        <w:rFonts w:ascii="Arial" w:hAnsi="Arial" w:cs="Arial"/>
                        <w:b/>
                        <w:sz w:val="15"/>
                        <w:szCs w:val="15"/>
                        <w:lang w:val="de-DE"/>
                      </w:rPr>
                    </w:pPr>
                  </w:p>
                  <w:p w14:paraId="43573D21" w14:textId="77777777" w:rsidR="00FA424B" w:rsidRPr="00874F7D" w:rsidRDefault="00FA424B" w:rsidP="00C52033">
                    <w:pPr>
                      <w:spacing w:line="200" w:lineRule="exact"/>
                      <w:jc w:val="right"/>
                      <w:rPr>
                        <w:rFonts w:ascii="Arial" w:hAnsi="Arial" w:cs="Arial"/>
                        <w:b/>
                        <w:sz w:val="15"/>
                        <w:szCs w:val="15"/>
                        <w:lang w:val="de-DE"/>
                      </w:rPr>
                    </w:pPr>
                  </w:p>
                  <w:p w14:paraId="04D0FFC5" w14:textId="77777777" w:rsidR="00FA424B" w:rsidRPr="005F0E26" w:rsidRDefault="00FA424B" w:rsidP="00C52033">
                    <w:pPr>
                      <w:spacing w:line="200" w:lineRule="exact"/>
                      <w:jc w:val="right"/>
                      <w:rPr>
                        <w:rFonts w:ascii="Arial" w:hAnsi="Arial" w:cs="Arial"/>
                        <w:b/>
                        <w:sz w:val="15"/>
                        <w:szCs w:val="15"/>
                        <w:lang w:val="de-DE"/>
                      </w:rPr>
                    </w:pPr>
                    <w:r w:rsidRPr="005F0E26">
                      <w:rPr>
                        <w:rFonts w:ascii="Arial" w:hAnsi="Arial" w:cs="Arial"/>
                        <w:b/>
                        <w:sz w:val="15"/>
                        <w:szCs w:val="15"/>
                        <w:lang w:val="de-DE"/>
                      </w:rPr>
                      <w:t>Leitz GmbH &amp; Co. KG</w:t>
                    </w:r>
                  </w:p>
                  <w:p w14:paraId="60F0E7CE" w14:textId="77777777" w:rsidR="00FA424B" w:rsidRPr="005F0E26"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 xml:space="preserve">Leitzstraße 2 </w:t>
                    </w:r>
                  </w:p>
                  <w:p w14:paraId="14F9AF5E" w14:textId="77777777" w:rsidR="00FA424B" w:rsidRPr="005F0E26"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73447 Oberkochen</w:t>
                    </w:r>
                  </w:p>
                  <w:p w14:paraId="49C96158" w14:textId="77777777" w:rsidR="00FA424B" w:rsidRPr="005F0E26"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Deutschland</w:t>
                    </w:r>
                  </w:p>
                  <w:p w14:paraId="4DA84FA6" w14:textId="77777777" w:rsidR="00FA424B" w:rsidRPr="005F0E26"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Telefon +49 7364 950-0</w:t>
                    </w:r>
                  </w:p>
                  <w:p w14:paraId="4D04759C" w14:textId="77777777" w:rsidR="00FA424B" w:rsidRPr="005F0E26"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Fax +49 7364 950- 662</w:t>
                    </w:r>
                  </w:p>
                  <w:p w14:paraId="3F20C780" w14:textId="77777777" w:rsidR="00FA424B" w:rsidRPr="00874F7D"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leitz@leitz.org</w:t>
                    </w:r>
                  </w:p>
                </w:txbxContent>
              </v:textbox>
              <w10:wrap type="square" anchorx="margin" anchory="page"/>
            </v:shape>
          </w:pict>
        </mc:Fallback>
      </mc:AlternateContent>
    </w:r>
    <w:r w:rsidR="00FA424B">
      <w:rPr>
        <w:noProof/>
        <w:lang w:val="de-DE"/>
      </w:rPr>
      <mc:AlternateContent>
        <mc:Choice Requires="wps">
          <w:drawing>
            <wp:anchor distT="0" distB="0" distL="114300" distR="114300" simplePos="0" relativeHeight="251658247" behindDoc="0" locked="0" layoutInCell="1" allowOverlap="1" wp14:anchorId="03CA7EDE" wp14:editId="7FBF1944">
              <wp:simplePos x="0" y="0"/>
              <wp:positionH relativeFrom="page">
                <wp:posOffset>0</wp:posOffset>
              </wp:positionH>
              <wp:positionV relativeFrom="page">
                <wp:posOffset>7560945</wp:posOffset>
              </wp:positionV>
              <wp:extent cx="107510" cy="0"/>
              <wp:effectExtent l="0" t="0" r="19685" b="25400"/>
              <wp:wrapNone/>
              <wp:docPr id="24" name="Gerade Verbindung 24"/>
              <wp:cNvGraphicFramePr/>
              <a:graphic xmlns:a="http://schemas.openxmlformats.org/drawingml/2006/main">
                <a:graphicData uri="http://schemas.microsoft.com/office/word/2010/wordprocessingShape">
                  <wps:wsp>
                    <wps:cNvCnPr/>
                    <wps:spPr>
                      <a:xfrm>
                        <a:off x="0" y="0"/>
                        <a:ext cx="107510" cy="0"/>
                      </a:xfrm>
                      <a:prstGeom prst="line">
                        <a:avLst/>
                      </a:prstGeom>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23234251" id="Gerade Verbindung 24" o:spid="_x0000_s1026" style="position:absolute;z-index:25168076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0,595.35pt" to="8.45pt,5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" strokecolor="black [3213]" strokeweight=".5pt">
              <w10:wrap anchorx="page" anchory="page"/>
            </v:line>
          </w:pict>
        </mc:Fallback>
      </mc:AlternateContent>
    </w:r>
    <w:r w:rsidR="00FA424B">
      <w:rPr>
        <w:noProof/>
        <w:lang w:val="de-DE"/>
      </w:rPr>
      <mc:AlternateContent>
        <mc:Choice Requires="wps">
          <w:drawing>
            <wp:anchor distT="0" distB="0" distL="114300" distR="114300" simplePos="0" relativeHeight="251658246" behindDoc="0" locked="0" layoutInCell="1" allowOverlap="1" wp14:anchorId="6F5005EB" wp14:editId="32DED9B0">
              <wp:simplePos x="0" y="0"/>
              <wp:positionH relativeFrom="page">
                <wp:posOffset>0</wp:posOffset>
              </wp:positionH>
              <wp:positionV relativeFrom="page">
                <wp:posOffset>5346700</wp:posOffset>
              </wp:positionV>
              <wp:extent cx="107510" cy="0"/>
              <wp:effectExtent l="0" t="0" r="19685" b="25400"/>
              <wp:wrapNone/>
              <wp:docPr id="23" name="Gerade Verbindung 23"/>
              <wp:cNvGraphicFramePr/>
              <a:graphic xmlns:a="http://schemas.openxmlformats.org/drawingml/2006/main">
                <a:graphicData uri="http://schemas.microsoft.com/office/word/2010/wordprocessingShape">
                  <wps:wsp>
                    <wps:cNvCnPr/>
                    <wps:spPr>
                      <a:xfrm>
                        <a:off x="0" y="0"/>
                        <a:ext cx="107510" cy="0"/>
                      </a:xfrm>
                      <a:prstGeom prst="line">
                        <a:avLst/>
                      </a:prstGeom>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3953F8C2" id="Gerade Verbindung 23" o:spid="_x0000_s1026" style="position:absolute;z-index:25167872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0,421pt" to="8.45pt,4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" strokecolor="black [3213]" strokeweight=".5pt">
              <w10:wrap anchorx="page" anchory="page"/>
            </v:line>
          </w:pict>
        </mc:Fallback>
      </mc:AlternateContent>
    </w:r>
    <w:r w:rsidR="00FA424B">
      <w:rPr>
        <w:noProof/>
        <w:lang w:val="de-DE"/>
      </w:rPr>
      <mc:AlternateContent>
        <mc:Choice Requires="wps">
          <w:drawing>
            <wp:anchor distT="0" distB="0" distL="114300" distR="114300" simplePos="0" relativeHeight="251658245" behindDoc="0" locked="0" layoutInCell="1" allowOverlap="1" wp14:anchorId="740D5B09" wp14:editId="761001EF">
              <wp:simplePos x="0" y="0"/>
              <wp:positionH relativeFrom="page">
                <wp:posOffset>0</wp:posOffset>
              </wp:positionH>
              <wp:positionV relativeFrom="page">
                <wp:posOffset>3780790</wp:posOffset>
              </wp:positionV>
              <wp:extent cx="107510" cy="0"/>
              <wp:effectExtent l="0" t="0" r="19685" b="25400"/>
              <wp:wrapNone/>
              <wp:docPr id="22" name="Gerade Verbindung 22"/>
              <wp:cNvGraphicFramePr/>
              <a:graphic xmlns:a="http://schemas.openxmlformats.org/drawingml/2006/main">
                <a:graphicData uri="http://schemas.microsoft.com/office/word/2010/wordprocessingShape">
                  <wps:wsp>
                    <wps:cNvCnPr/>
                    <wps:spPr>
                      <a:xfrm>
                        <a:off x="0" y="0"/>
                        <a:ext cx="107510" cy="0"/>
                      </a:xfrm>
                      <a:prstGeom prst="line">
                        <a:avLst/>
                      </a:prstGeom>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705B30FB" id="Gerade Verbindung 22" o:spid="_x0000_s1026" style="position:absolute;z-index:251658245;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0,297.7pt" to="8.45pt,2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" strokecolor="black [3213]" strokeweight=".5pt">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C18CA" w14:textId="77777777" w:rsidR="00FA424B" w:rsidRDefault="00FA424B">
    <w:pPr>
      <w:pStyle w:val="Kopfzeile"/>
    </w:pPr>
  </w:p>
  <w:p w14:paraId="01BFCEE9" w14:textId="5A7A85BB" w:rsidR="00FA424B" w:rsidRDefault="00D52B28">
    <w:pPr>
      <w:pStyle w:val="Kopfzeile"/>
    </w:pPr>
    <w:r>
      <w:rPr>
        <w:noProof/>
        <w:lang w:val="de-DE"/>
      </w:rPr>
      <w:drawing>
        <wp:anchor distT="0" distB="0" distL="114300" distR="114300" simplePos="0" relativeHeight="251664405" behindDoc="0" locked="0" layoutInCell="1" allowOverlap="1" wp14:anchorId="1234059D" wp14:editId="60AB5A79">
          <wp:simplePos x="0" y="0"/>
          <wp:positionH relativeFrom="margin">
            <wp:align>right</wp:align>
          </wp:positionH>
          <wp:positionV relativeFrom="page">
            <wp:posOffset>742950</wp:posOffset>
          </wp:positionV>
          <wp:extent cx="1843405" cy="821055"/>
          <wp:effectExtent l="0" t="0" r="4445" b="0"/>
          <wp:wrapSquare wrapText="bothSides"/>
          <wp:docPr id="206607361" name="Bild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607361" name="Bild 41"/>
                  <pic:cNvPicPr>
                    <a:picLocks noChangeAspect="1" noChangeArrowheads="1"/>
                  </pic:cNvPicPr>
                </pic:nvPicPr>
                <pic:blipFill>
                  <a:blip r:embed="rId1"/>
                  <a:stretch>
                    <a:fillRect/>
                  </a:stretch>
                </pic:blipFill>
                <pic:spPr bwMode="auto">
                  <a:xfrm>
                    <a:off x="0" y="0"/>
                    <a:ext cx="1843405" cy="821055"/>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p w14:paraId="367165BC" w14:textId="77777777" w:rsidR="00FA424B" w:rsidRDefault="00FA424B">
    <w:pPr>
      <w:pStyle w:val="Kopfzeile"/>
    </w:pPr>
  </w:p>
  <w:p w14:paraId="3758B3C4" w14:textId="77777777" w:rsidR="00FA424B" w:rsidRDefault="00FA424B">
    <w:pPr>
      <w:pStyle w:val="Kopfzeile"/>
    </w:pPr>
  </w:p>
  <w:p w14:paraId="60F54835" w14:textId="77777777" w:rsidR="00FA424B" w:rsidRDefault="00FA424B">
    <w:pPr>
      <w:pStyle w:val="Kopfzeile"/>
    </w:pPr>
  </w:p>
  <w:p w14:paraId="3CE00992" w14:textId="77777777" w:rsidR="00FA424B" w:rsidRDefault="00FA424B">
    <w:pPr>
      <w:pStyle w:val="Kopfzeile"/>
    </w:pPr>
  </w:p>
  <w:p w14:paraId="79DC0A97" w14:textId="2723EBBF" w:rsidR="00FA424B" w:rsidRDefault="0062708D">
    <w:pPr>
      <w:pStyle w:val="Kopfzeile"/>
    </w:pPr>
    <w:r>
      <w:rPr>
        <w:rFonts w:ascii="Arial" w:hAnsi="Arial" w:cs="Arial"/>
        <w:noProof/>
        <w:sz w:val="20"/>
        <w:szCs w:val="20"/>
        <w:lang w:val="de-DE"/>
      </w:rPr>
      <mc:AlternateContent>
        <mc:Choice Requires="wps">
          <w:drawing>
            <wp:anchor distT="0" distB="0" distL="0" distR="0" simplePos="0" relativeHeight="251658261" behindDoc="0" locked="0" layoutInCell="1" allowOverlap="1" wp14:anchorId="48FAC965" wp14:editId="2817B9CF">
              <wp:simplePos x="0" y="0"/>
              <wp:positionH relativeFrom="margin">
                <wp:align>left</wp:align>
              </wp:positionH>
              <wp:positionV relativeFrom="page">
                <wp:posOffset>1552575</wp:posOffset>
              </wp:positionV>
              <wp:extent cx="1352550" cy="336550"/>
              <wp:effectExtent l="0" t="0" r="0" b="6350"/>
              <wp:wrapSquare wrapText="bothSides"/>
              <wp:docPr id="37" name="Textfeld 37"/>
              <wp:cNvGraphicFramePr/>
              <a:graphic xmlns:a="http://schemas.openxmlformats.org/drawingml/2006/main">
                <a:graphicData uri="http://schemas.microsoft.com/office/word/2010/wordprocessingShape">
                  <wps:wsp>
                    <wps:cNvSpPr txBox="1"/>
                    <wps:spPr>
                      <a:xfrm>
                        <a:off x="0" y="0"/>
                        <a:ext cx="1352550" cy="33655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04B6CD86" w14:textId="0556981B" w:rsidR="00FA424B" w:rsidRPr="005F0E26" w:rsidRDefault="0062708D" w:rsidP="009810D6">
                          <w:pPr>
                            <w:rPr>
                              <w:rFonts w:ascii="Arial" w:hAnsi="Arial" w:cs="Arial"/>
                              <w:b/>
                              <w:color w:val="0075C9"/>
                              <w:sz w:val="20"/>
                              <w:szCs w:val="20"/>
                              <w:lang w:val="de-DE"/>
                            </w:rPr>
                          </w:pPr>
                          <w:r>
                            <w:rPr>
                              <w:rFonts w:ascii="Arial" w:hAnsi="Arial" w:cs="Arial"/>
                              <w:b/>
                              <w:color w:val="0075C9"/>
                              <w:sz w:val="20"/>
                              <w:szCs w:val="20"/>
                              <w:lang w:val="de-DE"/>
                            </w:rPr>
                            <w:t>Pictures</w:t>
                          </w:r>
                        </w:p>
                      </w:txbxContent>
                    </wps:txbx>
                    <wps:bodyPr rot="0" spcFirstLastPara="0" vertOverflow="overflow" horzOverflow="overflow" vert="horz" wrap="square" lIns="2"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8FAC965" id="_x0000_t202" coordsize="21600,21600" o:spt="202" path="m,l,21600r21600,l21600,xe">
              <v:stroke joinstyle="miter"/>
              <v:path gradientshapeok="t" o:connecttype="rect"/>
            </v:shapetype>
            <v:shape id="Textfeld 37" o:spid="_x0000_s1033" type="#_x0000_t202" style="position:absolute;margin-left:0;margin-top:122.25pt;width:106.5pt;height:26.5pt;z-index:251658261;visibility:visible;mso-wrap-style:square;mso-width-percent:0;mso-height-percent:0;mso-wrap-distance-left:0;mso-wrap-distance-top:0;mso-wrap-distance-right:0;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" filled="f" stroked="f">
              <v:textbox inset="6e-5mm,0,0,0">
                <w:txbxContent>
                  <w:p w14:paraId="04B6CD86" w14:textId="0556981B" w:rsidR="00FA424B" w:rsidRPr="005F0E26" w:rsidRDefault="0062708D" w:rsidP="009810D6">
                    <w:pPr>
                      <w:rPr>
                        <w:rFonts w:ascii="Arial" w:hAnsi="Arial" w:cs="Arial"/>
                        <w:b/>
                        <w:color w:val="0075C9"/>
                        <w:sz w:val="20"/>
                        <w:szCs w:val="20"/>
                        <w:lang w:val="de-DE"/>
                      </w:rPr>
                    </w:pPr>
                    <w:r>
                      <w:rPr>
                        <w:rFonts w:ascii="Arial" w:hAnsi="Arial" w:cs="Arial"/>
                        <w:b/>
                        <w:color w:val="0075C9"/>
                        <w:sz w:val="20"/>
                        <w:szCs w:val="20"/>
                        <w:lang w:val="de-DE"/>
                      </w:rPr>
                      <w:t>Pictures</w:t>
                    </w:r>
                  </w:p>
                </w:txbxContent>
              </v:textbox>
              <w10:wrap type="square" anchorx="margin" anchory="page"/>
            </v:shape>
          </w:pict>
        </mc:Fallback>
      </mc:AlternateContent>
    </w:r>
  </w:p>
  <w:p w14:paraId="098F39EC" w14:textId="77777777" w:rsidR="00FA424B" w:rsidRDefault="00FA424B">
    <w:pPr>
      <w:pStyle w:val="Kopfzeile"/>
    </w:pPr>
  </w:p>
  <w:p w14:paraId="56ADB7F9" w14:textId="77777777" w:rsidR="00FA424B" w:rsidRDefault="00FA424B">
    <w:pPr>
      <w:pStyle w:val="Kopfzeile"/>
    </w:pPr>
  </w:p>
  <w:p w14:paraId="6DE20057" w14:textId="0C209ED8" w:rsidR="00FA424B" w:rsidRDefault="00FA424B">
    <w:pPr>
      <w:pStyle w:val="Kopfzeile"/>
    </w:pPr>
    <w:r>
      <w:rPr>
        <w:noProof/>
        <w:lang w:val="de-DE"/>
      </w:rPr>
      <mc:AlternateContent>
        <mc:Choice Requires="wps">
          <w:drawing>
            <wp:anchor distT="0" distB="0" distL="114300" distR="114300" simplePos="0" relativeHeight="251658257" behindDoc="0" locked="0" layoutInCell="1" allowOverlap="1" wp14:anchorId="06458CFA" wp14:editId="353E1608">
              <wp:simplePos x="0" y="0"/>
              <wp:positionH relativeFrom="page">
                <wp:posOffset>0</wp:posOffset>
              </wp:positionH>
              <wp:positionV relativeFrom="page">
                <wp:posOffset>3780790</wp:posOffset>
              </wp:positionV>
              <wp:extent cx="107510" cy="0"/>
              <wp:effectExtent l="0" t="0" r="19685" b="25400"/>
              <wp:wrapNone/>
              <wp:docPr id="38" name="Gerade Verbindung 38"/>
              <wp:cNvGraphicFramePr/>
              <a:graphic xmlns:a="http://schemas.openxmlformats.org/drawingml/2006/main">
                <a:graphicData uri="http://schemas.microsoft.com/office/word/2010/wordprocessingShape">
                  <wps:wsp>
                    <wps:cNvCnPr/>
                    <wps:spPr>
                      <a:xfrm>
                        <a:off x="0" y="0"/>
                        <a:ext cx="107510" cy="0"/>
                      </a:xfrm>
                      <a:prstGeom prst="line">
                        <a:avLst/>
                      </a:prstGeom>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52C55ECA" id="Gerade Verbindung 38" o:spid="_x0000_s1026" style="position:absolute;z-index:2516981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0,297.7pt" to="8.45pt,2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" strokecolor="black [3213]" strokeweight=".5pt">
              <w10:wrap anchorx="page" anchory="page"/>
            </v:line>
          </w:pict>
        </mc:Fallback>
      </mc:AlternateContent>
    </w:r>
    <w:r>
      <w:rPr>
        <w:noProof/>
        <w:lang w:val="de-DE"/>
      </w:rPr>
      <mc:AlternateContent>
        <mc:Choice Requires="wps">
          <w:drawing>
            <wp:anchor distT="0" distB="0" distL="114300" distR="114300" simplePos="0" relativeHeight="251658258" behindDoc="0" locked="0" layoutInCell="1" allowOverlap="1" wp14:anchorId="29E00820" wp14:editId="12A47797">
              <wp:simplePos x="0" y="0"/>
              <wp:positionH relativeFrom="page">
                <wp:posOffset>0</wp:posOffset>
              </wp:positionH>
              <wp:positionV relativeFrom="page">
                <wp:posOffset>5346700</wp:posOffset>
              </wp:positionV>
              <wp:extent cx="107510" cy="0"/>
              <wp:effectExtent l="0" t="0" r="19685" b="25400"/>
              <wp:wrapNone/>
              <wp:docPr id="39" name="Gerade Verbindung 39"/>
              <wp:cNvGraphicFramePr/>
              <a:graphic xmlns:a="http://schemas.openxmlformats.org/drawingml/2006/main">
                <a:graphicData uri="http://schemas.microsoft.com/office/word/2010/wordprocessingShape">
                  <wps:wsp>
                    <wps:cNvCnPr/>
                    <wps:spPr>
                      <a:xfrm>
                        <a:off x="0" y="0"/>
                        <a:ext cx="107510" cy="0"/>
                      </a:xfrm>
                      <a:prstGeom prst="line">
                        <a:avLst/>
                      </a:prstGeom>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611F6736" id="Gerade Verbindung 39" o:spid="_x0000_s1026" style="position:absolute;z-index:2516992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0,421pt" to="8.45pt,4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" strokecolor="black [3213]" strokeweight=".5pt">
              <w10:wrap anchorx="page" anchory="page"/>
            </v:line>
          </w:pict>
        </mc:Fallback>
      </mc:AlternateContent>
    </w:r>
    <w:r>
      <w:rPr>
        <w:noProof/>
        <w:lang w:val="de-DE"/>
      </w:rPr>
      <mc:AlternateContent>
        <mc:Choice Requires="wps">
          <w:drawing>
            <wp:anchor distT="0" distB="0" distL="114300" distR="114300" simplePos="0" relativeHeight="251658259" behindDoc="0" locked="0" layoutInCell="1" allowOverlap="1" wp14:anchorId="4A8C85AA" wp14:editId="0BF0B23D">
              <wp:simplePos x="0" y="0"/>
              <wp:positionH relativeFrom="page">
                <wp:posOffset>0</wp:posOffset>
              </wp:positionH>
              <wp:positionV relativeFrom="page">
                <wp:posOffset>7560945</wp:posOffset>
              </wp:positionV>
              <wp:extent cx="107510" cy="0"/>
              <wp:effectExtent l="0" t="0" r="19685" b="25400"/>
              <wp:wrapNone/>
              <wp:docPr id="40" name="Gerade Verbindung 40"/>
              <wp:cNvGraphicFramePr/>
              <a:graphic xmlns:a="http://schemas.openxmlformats.org/drawingml/2006/main">
                <a:graphicData uri="http://schemas.microsoft.com/office/word/2010/wordprocessingShape">
                  <wps:wsp>
                    <wps:cNvCnPr/>
                    <wps:spPr>
                      <a:xfrm>
                        <a:off x="0" y="0"/>
                        <a:ext cx="107510" cy="0"/>
                      </a:xfrm>
                      <a:prstGeom prst="line">
                        <a:avLst/>
                      </a:prstGeom>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6369174A" id="Gerade Verbindung 40" o:spid="_x0000_s1026" style="position:absolute;z-index:25170022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0,595.35pt" to="8.45pt,5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" strokecolor="black [3213]" strokeweight=".5pt">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70D28"/>
    <w:multiLevelType w:val="multilevel"/>
    <w:tmpl w:val="D2E63D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1434309"/>
    <w:multiLevelType w:val="hybridMultilevel"/>
    <w:tmpl w:val="F8A0DAFC"/>
    <w:lvl w:ilvl="0" w:tplc="097C5DAC">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065116B"/>
    <w:multiLevelType w:val="multilevel"/>
    <w:tmpl w:val="BA60759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63F502AD"/>
    <w:multiLevelType w:val="multilevel"/>
    <w:tmpl w:val="A2F41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2839621">
    <w:abstractNumId w:val="1"/>
  </w:num>
  <w:num w:numId="2" w16cid:durableId="1504395823">
    <w:abstractNumId w:val="0"/>
  </w:num>
  <w:num w:numId="3" w16cid:durableId="149818438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790206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6" w:nlCheck="1" w:checkStyle="1"/>
  <w:activeWritingStyle w:appName="MSWord" w:lang="de-AT" w:vendorID="64" w:dllVersion="6" w:nlCheck="1" w:checkStyle="1"/>
  <w:activeWritingStyle w:appName="MSWord" w:lang="en-US" w:vendorID="64" w:dllVersion="6" w:nlCheck="1" w:checkStyle="1"/>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de-AT" w:vendorID="64" w:dllVersion="0" w:nlCheck="1" w:checkStyle="0"/>
  <w:activeWritingStyle w:appName="MSWord" w:lang="pt-BR" w:vendorID="64" w:dllVersion="0" w:nlCheck="1" w:checkStyle="0"/>
  <w:activeWritingStyle w:appName="MSWord" w:lang="en-GB" w:vendorID="64" w:dllVersion="0" w:nlCheck="1" w:checkStyle="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0550"/>
    <w:rsid w:val="000037FA"/>
    <w:rsid w:val="00010BAC"/>
    <w:rsid w:val="00014613"/>
    <w:rsid w:val="0002272D"/>
    <w:rsid w:val="00032D98"/>
    <w:rsid w:val="00040A0B"/>
    <w:rsid w:val="00041CE2"/>
    <w:rsid w:val="00041FFE"/>
    <w:rsid w:val="00052489"/>
    <w:rsid w:val="000529B9"/>
    <w:rsid w:val="00055053"/>
    <w:rsid w:val="0005677F"/>
    <w:rsid w:val="00070D2B"/>
    <w:rsid w:val="0007210C"/>
    <w:rsid w:val="00086AD6"/>
    <w:rsid w:val="00092921"/>
    <w:rsid w:val="000939AB"/>
    <w:rsid w:val="00094D83"/>
    <w:rsid w:val="000A1A13"/>
    <w:rsid w:val="000A68DF"/>
    <w:rsid w:val="000A74A1"/>
    <w:rsid w:val="000C6E25"/>
    <w:rsid w:val="000D0C1F"/>
    <w:rsid w:val="000D0F92"/>
    <w:rsid w:val="000D2039"/>
    <w:rsid w:val="000E1C8A"/>
    <w:rsid w:val="000E25FA"/>
    <w:rsid w:val="000E3E45"/>
    <w:rsid w:val="000F27D4"/>
    <w:rsid w:val="00115E83"/>
    <w:rsid w:val="0011755A"/>
    <w:rsid w:val="0013475B"/>
    <w:rsid w:val="00143C6E"/>
    <w:rsid w:val="001511A8"/>
    <w:rsid w:val="00152462"/>
    <w:rsid w:val="00152FE1"/>
    <w:rsid w:val="00157FA9"/>
    <w:rsid w:val="001607DF"/>
    <w:rsid w:val="00161D3E"/>
    <w:rsid w:val="00162772"/>
    <w:rsid w:val="001767D5"/>
    <w:rsid w:val="00181C32"/>
    <w:rsid w:val="00184E7A"/>
    <w:rsid w:val="00185C10"/>
    <w:rsid w:val="001A18F8"/>
    <w:rsid w:val="001A45F2"/>
    <w:rsid w:val="001A4852"/>
    <w:rsid w:val="001B3108"/>
    <w:rsid w:val="001B5C3A"/>
    <w:rsid w:val="001B75DB"/>
    <w:rsid w:val="001C162E"/>
    <w:rsid w:val="001C5416"/>
    <w:rsid w:val="001C5C69"/>
    <w:rsid w:val="001D71F6"/>
    <w:rsid w:val="001E29AE"/>
    <w:rsid w:val="001E3F10"/>
    <w:rsid w:val="001E5702"/>
    <w:rsid w:val="001E5C8A"/>
    <w:rsid w:val="001E6BBB"/>
    <w:rsid w:val="002061B0"/>
    <w:rsid w:val="002103A5"/>
    <w:rsid w:val="002106F9"/>
    <w:rsid w:val="00212B0E"/>
    <w:rsid w:val="00220EFE"/>
    <w:rsid w:val="00224008"/>
    <w:rsid w:val="00233C9A"/>
    <w:rsid w:val="00241D6A"/>
    <w:rsid w:val="00243D7F"/>
    <w:rsid w:val="0024675B"/>
    <w:rsid w:val="00253293"/>
    <w:rsid w:val="00256584"/>
    <w:rsid w:val="0026499B"/>
    <w:rsid w:val="00271E98"/>
    <w:rsid w:val="002772E0"/>
    <w:rsid w:val="002841CD"/>
    <w:rsid w:val="00285877"/>
    <w:rsid w:val="00296C41"/>
    <w:rsid w:val="002A755B"/>
    <w:rsid w:val="002B1C0F"/>
    <w:rsid w:val="002B3468"/>
    <w:rsid w:val="002B6462"/>
    <w:rsid w:val="002C0F36"/>
    <w:rsid w:val="002C437C"/>
    <w:rsid w:val="002C4F24"/>
    <w:rsid w:val="002E0E9B"/>
    <w:rsid w:val="002E1FAD"/>
    <w:rsid w:val="002E1FF6"/>
    <w:rsid w:val="002E4C0B"/>
    <w:rsid w:val="002E7468"/>
    <w:rsid w:val="002F4E38"/>
    <w:rsid w:val="002F5D6C"/>
    <w:rsid w:val="00301D3A"/>
    <w:rsid w:val="003032ED"/>
    <w:rsid w:val="00303AF1"/>
    <w:rsid w:val="00303D58"/>
    <w:rsid w:val="00312786"/>
    <w:rsid w:val="00320780"/>
    <w:rsid w:val="00322A8B"/>
    <w:rsid w:val="003310F4"/>
    <w:rsid w:val="00333348"/>
    <w:rsid w:val="00333DB5"/>
    <w:rsid w:val="003440D1"/>
    <w:rsid w:val="0035393D"/>
    <w:rsid w:val="003656FF"/>
    <w:rsid w:val="00365C77"/>
    <w:rsid w:val="0037134E"/>
    <w:rsid w:val="00374605"/>
    <w:rsid w:val="00387E6A"/>
    <w:rsid w:val="003A4647"/>
    <w:rsid w:val="003A57B8"/>
    <w:rsid w:val="003A658B"/>
    <w:rsid w:val="003D2365"/>
    <w:rsid w:val="003D2688"/>
    <w:rsid w:val="003D36A5"/>
    <w:rsid w:val="003E387E"/>
    <w:rsid w:val="003E545F"/>
    <w:rsid w:val="003F00B5"/>
    <w:rsid w:val="003F6355"/>
    <w:rsid w:val="004133DE"/>
    <w:rsid w:val="00414E73"/>
    <w:rsid w:val="00426C4E"/>
    <w:rsid w:val="00432462"/>
    <w:rsid w:val="00432577"/>
    <w:rsid w:val="0043300C"/>
    <w:rsid w:val="00444E51"/>
    <w:rsid w:val="0045197E"/>
    <w:rsid w:val="004623CC"/>
    <w:rsid w:val="00462836"/>
    <w:rsid w:val="00467FAC"/>
    <w:rsid w:val="004943DD"/>
    <w:rsid w:val="004B1D9F"/>
    <w:rsid w:val="004E6C58"/>
    <w:rsid w:val="004E78D1"/>
    <w:rsid w:val="00503056"/>
    <w:rsid w:val="0050310E"/>
    <w:rsid w:val="005140CF"/>
    <w:rsid w:val="00527461"/>
    <w:rsid w:val="00532463"/>
    <w:rsid w:val="00570D71"/>
    <w:rsid w:val="005750F7"/>
    <w:rsid w:val="005755AD"/>
    <w:rsid w:val="00576B1F"/>
    <w:rsid w:val="00583793"/>
    <w:rsid w:val="00590232"/>
    <w:rsid w:val="005B6134"/>
    <w:rsid w:val="005B6583"/>
    <w:rsid w:val="005D0026"/>
    <w:rsid w:val="005E1D20"/>
    <w:rsid w:val="005E2261"/>
    <w:rsid w:val="005F0E26"/>
    <w:rsid w:val="006128C5"/>
    <w:rsid w:val="00614324"/>
    <w:rsid w:val="00620694"/>
    <w:rsid w:val="0062299E"/>
    <w:rsid w:val="0062708D"/>
    <w:rsid w:val="00635320"/>
    <w:rsid w:val="0063615D"/>
    <w:rsid w:val="00636204"/>
    <w:rsid w:val="00637855"/>
    <w:rsid w:val="006433CB"/>
    <w:rsid w:val="00645683"/>
    <w:rsid w:val="00650559"/>
    <w:rsid w:val="00663F61"/>
    <w:rsid w:val="00667D48"/>
    <w:rsid w:val="00681FC9"/>
    <w:rsid w:val="006962BA"/>
    <w:rsid w:val="00696F26"/>
    <w:rsid w:val="00697AC2"/>
    <w:rsid w:val="006B59FD"/>
    <w:rsid w:val="006C6191"/>
    <w:rsid w:val="006E3175"/>
    <w:rsid w:val="006E6303"/>
    <w:rsid w:val="006F20B6"/>
    <w:rsid w:val="00701A9B"/>
    <w:rsid w:val="007026C1"/>
    <w:rsid w:val="0070406B"/>
    <w:rsid w:val="00721069"/>
    <w:rsid w:val="00723598"/>
    <w:rsid w:val="0073092A"/>
    <w:rsid w:val="007326C2"/>
    <w:rsid w:val="0073643A"/>
    <w:rsid w:val="00736A95"/>
    <w:rsid w:val="0075260A"/>
    <w:rsid w:val="007721F0"/>
    <w:rsid w:val="00780401"/>
    <w:rsid w:val="00785E9A"/>
    <w:rsid w:val="007901A7"/>
    <w:rsid w:val="007A1029"/>
    <w:rsid w:val="007A1902"/>
    <w:rsid w:val="007A6B0B"/>
    <w:rsid w:val="007B4797"/>
    <w:rsid w:val="007B767B"/>
    <w:rsid w:val="007D4728"/>
    <w:rsid w:val="007D5955"/>
    <w:rsid w:val="007E50BE"/>
    <w:rsid w:val="007F0EE0"/>
    <w:rsid w:val="007F12C0"/>
    <w:rsid w:val="007F7905"/>
    <w:rsid w:val="00800D7C"/>
    <w:rsid w:val="00800F02"/>
    <w:rsid w:val="008022D1"/>
    <w:rsid w:val="00804C0D"/>
    <w:rsid w:val="0080649E"/>
    <w:rsid w:val="00813635"/>
    <w:rsid w:val="00813943"/>
    <w:rsid w:val="008164CF"/>
    <w:rsid w:val="00817B2F"/>
    <w:rsid w:val="008301F3"/>
    <w:rsid w:val="00831970"/>
    <w:rsid w:val="00832AEE"/>
    <w:rsid w:val="00840AE4"/>
    <w:rsid w:val="008540B9"/>
    <w:rsid w:val="008552E9"/>
    <w:rsid w:val="00864A1A"/>
    <w:rsid w:val="00874F7D"/>
    <w:rsid w:val="0088361B"/>
    <w:rsid w:val="00892583"/>
    <w:rsid w:val="008945CB"/>
    <w:rsid w:val="00897154"/>
    <w:rsid w:val="008A7C3E"/>
    <w:rsid w:val="008B506D"/>
    <w:rsid w:val="008B7B5F"/>
    <w:rsid w:val="008C24EC"/>
    <w:rsid w:val="008C5596"/>
    <w:rsid w:val="008D21F4"/>
    <w:rsid w:val="008E2C66"/>
    <w:rsid w:val="008F085F"/>
    <w:rsid w:val="008F358F"/>
    <w:rsid w:val="00901E01"/>
    <w:rsid w:val="00904E6B"/>
    <w:rsid w:val="009148A1"/>
    <w:rsid w:val="0091570B"/>
    <w:rsid w:val="00916582"/>
    <w:rsid w:val="009202DC"/>
    <w:rsid w:val="00923CD3"/>
    <w:rsid w:val="0093426D"/>
    <w:rsid w:val="00934A25"/>
    <w:rsid w:val="0093599C"/>
    <w:rsid w:val="009434D6"/>
    <w:rsid w:val="00944A74"/>
    <w:rsid w:val="00945CC1"/>
    <w:rsid w:val="009716F3"/>
    <w:rsid w:val="009718C3"/>
    <w:rsid w:val="00980B90"/>
    <w:rsid w:val="009810D6"/>
    <w:rsid w:val="00991FE7"/>
    <w:rsid w:val="009A3553"/>
    <w:rsid w:val="009A4D42"/>
    <w:rsid w:val="009A799D"/>
    <w:rsid w:val="009C6820"/>
    <w:rsid w:val="009C7082"/>
    <w:rsid w:val="009D0B6F"/>
    <w:rsid w:val="009E398B"/>
    <w:rsid w:val="009E6A94"/>
    <w:rsid w:val="009F3EB5"/>
    <w:rsid w:val="009F5A3F"/>
    <w:rsid w:val="00A00B61"/>
    <w:rsid w:val="00A15953"/>
    <w:rsid w:val="00A21D5F"/>
    <w:rsid w:val="00A248AC"/>
    <w:rsid w:val="00A253F1"/>
    <w:rsid w:val="00A2737B"/>
    <w:rsid w:val="00A43BC8"/>
    <w:rsid w:val="00A43C71"/>
    <w:rsid w:val="00A603DC"/>
    <w:rsid w:val="00A620F8"/>
    <w:rsid w:val="00A7114A"/>
    <w:rsid w:val="00A87313"/>
    <w:rsid w:val="00A87425"/>
    <w:rsid w:val="00A90094"/>
    <w:rsid w:val="00A940DF"/>
    <w:rsid w:val="00AB0E44"/>
    <w:rsid w:val="00AC35EB"/>
    <w:rsid w:val="00AF0B62"/>
    <w:rsid w:val="00B15E81"/>
    <w:rsid w:val="00B23507"/>
    <w:rsid w:val="00B278F3"/>
    <w:rsid w:val="00B32C84"/>
    <w:rsid w:val="00B42FC7"/>
    <w:rsid w:val="00B564A7"/>
    <w:rsid w:val="00B57BFD"/>
    <w:rsid w:val="00B72318"/>
    <w:rsid w:val="00B7479A"/>
    <w:rsid w:val="00B80D3A"/>
    <w:rsid w:val="00B94C20"/>
    <w:rsid w:val="00B95842"/>
    <w:rsid w:val="00B979EC"/>
    <w:rsid w:val="00BD7CB2"/>
    <w:rsid w:val="00BF5EE8"/>
    <w:rsid w:val="00BF6237"/>
    <w:rsid w:val="00C00B1F"/>
    <w:rsid w:val="00C07205"/>
    <w:rsid w:val="00C1288B"/>
    <w:rsid w:val="00C22525"/>
    <w:rsid w:val="00C22C14"/>
    <w:rsid w:val="00C30349"/>
    <w:rsid w:val="00C43122"/>
    <w:rsid w:val="00C50550"/>
    <w:rsid w:val="00C51DEE"/>
    <w:rsid w:val="00C52033"/>
    <w:rsid w:val="00C5404F"/>
    <w:rsid w:val="00C60362"/>
    <w:rsid w:val="00C75812"/>
    <w:rsid w:val="00C8051D"/>
    <w:rsid w:val="00C8670B"/>
    <w:rsid w:val="00C86895"/>
    <w:rsid w:val="00C91405"/>
    <w:rsid w:val="00C91D38"/>
    <w:rsid w:val="00CA37CB"/>
    <w:rsid w:val="00CB32D5"/>
    <w:rsid w:val="00CB4630"/>
    <w:rsid w:val="00CC46FF"/>
    <w:rsid w:val="00CD2F43"/>
    <w:rsid w:val="00CD5920"/>
    <w:rsid w:val="00CD6CD4"/>
    <w:rsid w:val="00CE6300"/>
    <w:rsid w:val="00CF3F3A"/>
    <w:rsid w:val="00CF42D6"/>
    <w:rsid w:val="00D07629"/>
    <w:rsid w:val="00D102A6"/>
    <w:rsid w:val="00D122C9"/>
    <w:rsid w:val="00D1497D"/>
    <w:rsid w:val="00D15E4A"/>
    <w:rsid w:val="00D2157C"/>
    <w:rsid w:val="00D37A93"/>
    <w:rsid w:val="00D52B28"/>
    <w:rsid w:val="00D54910"/>
    <w:rsid w:val="00D55632"/>
    <w:rsid w:val="00D62665"/>
    <w:rsid w:val="00D70218"/>
    <w:rsid w:val="00D74058"/>
    <w:rsid w:val="00D740DA"/>
    <w:rsid w:val="00D82CF6"/>
    <w:rsid w:val="00D834AD"/>
    <w:rsid w:val="00D85280"/>
    <w:rsid w:val="00D86323"/>
    <w:rsid w:val="00D91F7E"/>
    <w:rsid w:val="00D94FE1"/>
    <w:rsid w:val="00D95A0E"/>
    <w:rsid w:val="00DB0913"/>
    <w:rsid w:val="00DB3008"/>
    <w:rsid w:val="00DC254B"/>
    <w:rsid w:val="00DC2923"/>
    <w:rsid w:val="00DC5B5F"/>
    <w:rsid w:val="00DD25F8"/>
    <w:rsid w:val="00DD4338"/>
    <w:rsid w:val="00DD7411"/>
    <w:rsid w:val="00DE0993"/>
    <w:rsid w:val="00DF02F5"/>
    <w:rsid w:val="00DF7BC1"/>
    <w:rsid w:val="00E034F5"/>
    <w:rsid w:val="00E03F84"/>
    <w:rsid w:val="00E20640"/>
    <w:rsid w:val="00E20E93"/>
    <w:rsid w:val="00E306E0"/>
    <w:rsid w:val="00E3694E"/>
    <w:rsid w:val="00E41132"/>
    <w:rsid w:val="00E41A02"/>
    <w:rsid w:val="00E50972"/>
    <w:rsid w:val="00E63455"/>
    <w:rsid w:val="00E81D4B"/>
    <w:rsid w:val="00E95400"/>
    <w:rsid w:val="00E95D73"/>
    <w:rsid w:val="00E96611"/>
    <w:rsid w:val="00E974B4"/>
    <w:rsid w:val="00EA4C6F"/>
    <w:rsid w:val="00EE655A"/>
    <w:rsid w:val="00EE6E32"/>
    <w:rsid w:val="00EE7C12"/>
    <w:rsid w:val="00F044DC"/>
    <w:rsid w:val="00F04DA1"/>
    <w:rsid w:val="00F14AFC"/>
    <w:rsid w:val="00F236E4"/>
    <w:rsid w:val="00F339C7"/>
    <w:rsid w:val="00F33E8B"/>
    <w:rsid w:val="00F45BD3"/>
    <w:rsid w:val="00F53692"/>
    <w:rsid w:val="00F80424"/>
    <w:rsid w:val="00F838E4"/>
    <w:rsid w:val="00F8513E"/>
    <w:rsid w:val="00FA1D0F"/>
    <w:rsid w:val="00FA424B"/>
    <w:rsid w:val="00FA4DCA"/>
    <w:rsid w:val="00FC06E4"/>
    <w:rsid w:val="00FC16DD"/>
    <w:rsid w:val="00FC19B7"/>
    <w:rsid w:val="00FD1329"/>
    <w:rsid w:val="00FD37A5"/>
    <w:rsid w:val="00FD6F0B"/>
    <w:rsid w:val="00FE124B"/>
    <w:rsid w:val="00FF1BEF"/>
  </w:rsids>
  <m:mathPr>
    <m:mathFont m:val="Cambria Math"/>
    <m:brkBin m:val="before"/>
    <m:brkBinSub m:val="--"/>
    <m:smallFrac m:val="0"/>
    <m:dispDef/>
    <m:lMargin m:val="0"/>
    <m:rMargin m:val="0"/>
    <m:defJc m:val="centerGroup"/>
    <m:wrapIndent m:val="1440"/>
    <m:intLim m:val="subSup"/>
    <m:naryLim m:val="undOvr"/>
  </m:mathPr>
  <w:themeFontLang w:val="de-A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A4560AA"/>
  <w15:docId w15:val="{D464833D-DE7D-4715-8515-384F5D66B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ato Light" w:eastAsiaTheme="minorEastAsia" w:hAnsi="Lato Light" w:cstheme="minorBidi"/>
        <w:sz w:val="24"/>
        <w:szCs w:val="24"/>
        <w:lang w:val="de-AT"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9A3553"/>
    <w:rPr>
      <w:color w:val="0000FF" w:themeColor="hyperlink"/>
      <w:u w:val="single"/>
    </w:rPr>
  </w:style>
  <w:style w:type="paragraph" w:styleId="Kopfzeile">
    <w:name w:val="header"/>
    <w:basedOn w:val="Standard"/>
    <w:link w:val="KopfzeileZchn"/>
    <w:uiPriority w:val="99"/>
    <w:unhideWhenUsed/>
    <w:rsid w:val="007026C1"/>
    <w:pPr>
      <w:tabs>
        <w:tab w:val="center" w:pos="4536"/>
        <w:tab w:val="right" w:pos="9072"/>
      </w:tabs>
    </w:pPr>
  </w:style>
  <w:style w:type="character" w:customStyle="1" w:styleId="KopfzeileZchn">
    <w:name w:val="Kopfzeile Zchn"/>
    <w:basedOn w:val="Absatz-Standardschriftart"/>
    <w:link w:val="Kopfzeile"/>
    <w:uiPriority w:val="99"/>
    <w:rsid w:val="007026C1"/>
  </w:style>
  <w:style w:type="paragraph" w:styleId="Fuzeile">
    <w:name w:val="footer"/>
    <w:basedOn w:val="Standard"/>
    <w:link w:val="FuzeileZchn"/>
    <w:uiPriority w:val="99"/>
    <w:unhideWhenUsed/>
    <w:rsid w:val="007026C1"/>
    <w:pPr>
      <w:tabs>
        <w:tab w:val="center" w:pos="4536"/>
        <w:tab w:val="right" w:pos="9072"/>
      </w:tabs>
    </w:pPr>
  </w:style>
  <w:style w:type="character" w:customStyle="1" w:styleId="FuzeileZchn">
    <w:name w:val="Fußzeile Zchn"/>
    <w:basedOn w:val="Absatz-Standardschriftart"/>
    <w:link w:val="Fuzeile"/>
    <w:uiPriority w:val="99"/>
    <w:rsid w:val="007026C1"/>
  </w:style>
  <w:style w:type="table" w:styleId="Tabellenraster">
    <w:name w:val="Table Grid"/>
    <w:basedOn w:val="NormaleTabelle"/>
    <w:uiPriority w:val="59"/>
    <w:rsid w:val="007026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339C7"/>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F339C7"/>
    <w:rPr>
      <w:rFonts w:ascii="Lucida Grande" w:hAnsi="Lucida Grande" w:cs="Lucida Grande"/>
      <w:sz w:val="18"/>
      <w:szCs w:val="18"/>
    </w:rPr>
  </w:style>
  <w:style w:type="character" w:styleId="Seitenzahl">
    <w:name w:val="page number"/>
    <w:basedOn w:val="Absatz-Standardschriftart"/>
    <w:uiPriority w:val="99"/>
    <w:semiHidden/>
    <w:unhideWhenUsed/>
    <w:rsid w:val="005F0E26"/>
  </w:style>
  <w:style w:type="paragraph" w:styleId="Listenabsatz">
    <w:name w:val="List Paragraph"/>
    <w:basedOn w:val="Standard"/>
    <w:uiPriority w:val="34"/>
    <w:qFormat/>
    <w:rsid w:val="00D2157C"/>
    <w:pPr>
      <w:widowControl w:val="0"/>
      <w:suppressAutoHyphens/>
      <w:ind w:left="720"/>
      <w:contextualSpacing/>
    </w:pPr>
    <w:rPr>
      <w:rFonts w:ascii="Times New Roman" w:eastAsia="SimSun" w:hAnsi="Times New Roman" w:cs="Mangal"/>
      <w:kern w:val="1"/>
      <w:szCs w:val="21"/>
      <w:lang w:val="de-DE" w:eastAsia="hi-IN" w:bidi="hi-IN"/>
    </w:rPr>
  </w:style>
  <w:style w:type="character" w:styleId="Kommentarzeichen">
    <w:name w:val="annotation reference"/>
    <w:basedOn w:val="Absatz-Standardschriftart"/>
    <w:uiPriority w:val="99"/>
    <w:semiHidden/>
    <w:unhideWhenUsed/>
    <w:rsid w:val="005D0026"/>
    <w:rPr>
      <w:sz w:val="16"/>
      <w:szCs w:val="16"/>
    </w:rPr>
  </w:style>
  <w:style w:type="paragraph" w:styleId="Kommentartext">
    <w:name w:val="annotation text"/>
    <w:basedOn w:val="Standard"/>
    <w:link w:val="KommentartextZchn"/>
    <w:uiPriority w:val="99"/>
    <w:unhideWhenUsed/>
    <w:rsid w:val="005D0026"/>
    <w:rPr>
      <w:sz w:val="20"/>
      <w:szCs w:val="20"/>
    </w:rPr>
  </w:style>
  <w:style w:type="character" w:customStyle="1" w:styleId="KommentartextZchn">
    <w:name w:val="Kommentartext Zchn"/>
    <w:basedOn w:val="Absatz-Standardschriftart"/>
    <w:link w:val="Kommentartext"/>
    <w:uiPriority w:val="99"/>
    <w:rsid w:val="005D0026"/>
    <w:rPr>
      <w:sz w:val="20"/>
      <w:szCs w:val="20"/>
    </w:rPr>
  </w:style>
  <w:style w:type="paragraph" w:styleId="Kommentarthema">
    <w:name w:val="annotation subject"/>
    <w:basedOn w:val="Kommentartext"/>
    <w:next w:val="Kommentartext"/>
    <w:link w:val="KommentarthemaZchn"/>
    <w:uiPriority w:val="99"/>
    <w:semiHidden/>
    <w:unhideWhenUsed/>
    <w:rsid w:val="005D0026"/>
    <w:rPr>
      <w:b/>
      <w:bCs/>
    </w:rPr>
  </w:style>
  <w:style w:type="character" w:customStyle="1" w:styleId="KommentarthemaZchn">
    <w:name w:val="Kommentarthema Zchn"/>
    <w:basedOn w:val="KommentartextZchn"/>
    <w:link w:val="Kommentarthema"/>
    <w:uiPriority w:val="99"/>
    <w:semiHidden/>
    <w:rsid w:val="005D0026"/>
    <w:rPr>
      <w:b/>
      <w:bCs/>
      <w:sz w:val="20"/>
      <w:szCs w:val="20"/>
    </w:rPr>
  </w:style>
  <w:style w:type="paragraph" w:styleId="berarbeitung">
    <w:name w:val="Revision"/>
    <w:hidden/>
    <w:uiPriority w:val="99"/>
    <w:semiHidden/>
    <w:rsid w:val="00576B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801002">
      <w:bodyDiv w:val="1"/>
      <w:marLeft w:val="0"/>
      <w:marRight w:val="0"/>
      <w:marTop w:val="0"/>
      <w:marBottom w:val="0"/>
      <w:divBdr>
        <w:top w:val="none" w:sz="0" w:space="0" w:color="auto"/>
        <w:left w:val="none" w:sz="0" w:space="0" w:color="auto"/>
        <w:bottom w:val="none" w:sz="0" w:space="0" w:color="auto"/>
        <w:right w:val="none" w:sz="0" w:space="0" w:color="auto"/>
      </w:divBdr>
    </w:div>
    <w:div w:id="277877745">
      <w:bodyDiv w:val="1"/>
      <w:marLeft w:val="0"/>
      <w:marRight w:val="0"/>
      <w:marTop w:val="0"/>
      <w:marBottom w:val="0"/>
      <w:divBdr>
        <w:top w:val="none" w:sz="0" w:space="0" w:color="auto"/>
        <w:left w:val="none" w:sz="0" w:space="0" w:color="auto"/>
        <w:bottom w:val="none" w:sz="0" w:space="0" w:color="auto"/>
        <w:right w:val="none" w:sz="0" w:space="0" w:color="auto"/>
      </w:divBdr>
      <w:divsChild>
        <w:div w:id="1135299176">
          <w:marLeft w:val="0"/>
          <w:marRight w:val="0"/>
          <w:marTop w:val="0"/>
          <w:marBottom w:val="0"/>
          <w:divBdr>
            <w:top w:val="none" w:sz="0" w:space="0" w:color="auto"/>
            <w:left w:val="none" w:sz="0" w:space="0" w:color="auto"/>
            <w:bottom w:val="none" w:sz="0" w:space="0" w:color="auto"/>
            <w:right w:val="none" w:sz="0" w:space="0" w:color="auto"/>
          </w:divBdr>
          <w:divsChild>
            <w:div w:id="505487664">
              <w:marLeft w:val="0"/>
              <w:marRight w:val="0"/>
              <w:marTop w:val="0"/>
              <w:marBottom w:val="0"/>
              <w:divBdr>
                <w:top w:val="none" w:sz="0" w:space="0" w:color="auto"/>
                <w:left w:val="none" w:sz="0" w:space="0" w:color="auto"/>
                <w:bottom w:val="none" w:sz="0" w:space="0" w:color="auto"/>
                <w:right w:val="none" w:sz="0" w:space="0" w:color="auto"/>
              </w:divBdr>
              <w:divsChild>
                <w:div w:id="755594366">
                  <w:marLeft w:val="3"/>
                  <w:marRight w:val="3"/>
                  <w:marTop w:val="150"/>
                  <w:marBottom w:val="150"/>
                  <w:divBdr>
                    <w:top w:val="none" w:sz="0" w:space="0" w:color="auto"/>
                    <w:left w:val="none" w:sz="0" w:space="0" w:color="auto"/>
                    <w:bottom w:val="none" w:sz="0" w:space="0" w:color="auto"/>
                    <w:right w:val="none" w:sz="0" w:space="0" w:color="auto"/>
                  </w:divBdr>
                </w:div>
              </w:divsChild>
            </w:div>
          </w:divsChild>
        </w:div>
      </w:divsChild>
    </w:div>
    <w:div w:id="639575853">
      <w:bodyDiv w:val="1"/>
      <w:marLeft w:val="0"/>
      <w:marRight w:val="0"/>
      <w:marTop w:val="0"/>
      <w:marBottom w:val="0"/>
      <w:divBdr>
        <w:top w:val="none" w:sz="0" w:space="0" w:color="auto"/>
        <w:left w:val="none" w:sz="0" w:space="0" w:color="auto"/>
        <w:bottom w:val="none" w:sz="0" w:space="0" w:color="auto"/>
        <w:right w:val="none" w:sz="0" w:space="0" w:color="auto"/>
      </w:divBdr>
    </w:div>
    <w:div w:id="1009410079">
      <w:bodyDiv w:val="1"/>
      <w:marLeft w:val="0"/>
      <w:marRight w:val="0"/>
      <w:marTop w:val="0"/>
      <w:marBottom w:val="0"/>
      <w:divBdr>
        <w:top w:val="none" w:sz="0" w:space="0" w:color="auto"/>
        <w:left w:val="none" w:sz="0" w:space="0" w:color="auto"/>
        <w:bottom w:val="none" w:sz="0" w:space="0" w:color="auto"/>
        <w:right w:val="none" w:sz="0" w:space="0" w:color="auto"/>
      </w:divBdr>
    </w:div>
    <w:div w:id="1054082734">
      <w:bodyDiv w:val="1"/>
      <w:marLeft w:val="0"/>
      <w:marRight w:val="0"/>
      <w:marTop w:val="0"/>
      <w:marBottom w:val="0"/>
      <w:divBdr>
        <w:top w:val="none" w:sz="0" w:space="0" w:color="auto"/>
        <w:left w:val="none" w:sz="0" w:space="0" w:color="auto"/>
        <w:bottom w:val="none" w:sz="0" w:space="0" w:color="auto"/>
        <w:right w:val="none" w:sz="0" w:space="0" w:color="auto"/>
      </w:divBdr>
    </w:div>
    <w:div w:id="1252280038">
      <w:bodyDiv w:val="1"/>
      <w:marLeft w:val="0"/>
      <w:marRight w:val="0"/>
      <w:marTop w:val="0"/>
      <w:marBottom w:val="0"/>
      <w:divBdr>
        <w:top w:val="none" w:sz="0" w:space="0" w:color="auto"/>
        <w:left w:val="none" w:sz="0" w:space="0" w:color="auto"/>
        <w:bottom w:val="none" w:sz="0" w:space="0" w:color="auto"/>
        <w:right w:val="none" w:sz="0" w:space="0" w:color="auto"/>
      </w:divBdr>
    </w:div>
    <w:div w:id="1303119109">
      <w:bodyDiv w:val="1"/>
      <w:marLeft w:val="0"/>
      <w:marRight w:val="0"/>
      <w:marTop w:val="0"/>
      <w:marBottom w:val="0"/>
      <w:divBdr>
        <w:top w:val="none" w:sz="0" w:space="0" w:color="auto"/>
        <w:left w:val="none" w:sz="0" w:space="0" w:color="auto"/>
        <w:bottom w:val="none" w:sz="0" w:space="0" w:color="auto"/>
        <w:right w:val="none" w:sz="0" w:space="0" w:color="auto"/>
      </w:divBdr>
    </w:div>
    <w:div w:id="1817989606">
      <w:bodyDiv w:val="1"/>
      <w:marLeft w:val="0"/>
      <w:marRight w:val="0"/>
      <w:marTop w:val="0"/>
      <w:marBottom w:val="0"/>
      <w:divBdr>
        <w:top w:val="none" w:sz="0" w:space="0" w:color="auto"/>
        <w:left w:val="none" w:sz="0" w:space="0" w:color="auto"/>
        <w:bottom w:val="none" w:sz="0" w:space="0" w:color="auto"/>
        <w:right w:val="none" w:sz="0" w:space="0" w:color="auto"/>
      </w:divBdr>
    </w:div>
    <w:div w:id="185430333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2.jpe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5642D24D837784598005BBAF8C16BAE" ma:contentTypeVersion="14" ma:contentTypeDescription="Ein neues Dokument erstellen." ma:contentTypeScope="" ma:versionID="f154c9d9c518daaffee29d7fe9d3978b">
  <xsd:schema xmlns:xsd="http://www.w3.org/2001/XMLSchema" xmlns:xs="http://www.w3.org/2001/XMLSchema" xmlns:p="http://schemas.microsoft.com/office/2006/metadata/properties" xmlns:ns2="cf8e0de3-bfff-44e2-8e45-34910c4a761d" xmlns:ns3="4b68c916-f9c9-43a4-bd4e-e968c2d4f955" targetNamespace="http://schemas.microsoft.com/office/2006/metadata/properties" ma:root="true" ma:fieldsID="bcd1319004bf31401c202fc74943b9ba" ns2:_="" ns3:_="">
    <xsd:import namespace="cf8e0de3-bfff-44e2-8e45-34910c4a761d"/>
    <xsd:import namespace="4b68c916-f9c9-43a4-bd4e-e968c2d4f95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8e0de3-bfff-44e2-8e45-34910c4a76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7960380b-fdf0-4026-b296-5a05eca6889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68c916-f9c9-43a4-bd4e-e968c2d4f95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b75dddb-b708-450f-b8a8-6ab5b02ca3df}" ma:internalName="TaxCatchAll" ma:showField="CatchAllData" ma:web="4b68c916-f9c9-43a4-bd4e-e968c2d4f95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4b68c916-f9c9-43a4-bd4e-e968c2d4f955" xsi:nil="true"/>
    <lcf76f155ced4ddcb4097134ff3c332f xmlns="cf8e0de3-bfff-44e2-8e45-34910c4a761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FE42192-A4F9-40AA-BF75-A40854547A67}">
  <ds:schemaRefs>
    <ds:schemaRef ds:uri="http://schemas.microsoft.com/sharepoint/v3/contenttype/forms"/>
  </ds:schemaRefs>
</ds:datastoreItem>
</file>

<file path=customXml/itemProps2.xml><?xml version="1.0" encoding="utf-8"?>
<ds:datastoreItem xmlns:ds="http://schemas.openxmlformats.org/officeDocument/2006/customXml" ds:itemID="{77B48488-C5BD-4287-AFDD-C838E086A5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8e0de3-bfff-44e2-8e45-34910c4a761d"/>
    <ds:schemaRef ds:uri="4b68c916-f9c9-43a4-bd4e-e968c2d4f9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AA1EEF-82FE-40BA-86F8-EE6D366689B6}">
  <ds:schemaRefs>
    <ds:schemaRef ds:uri="http://schemas.openxmlformats.org/officeDocument/2006/bibliography"/>
  </ds:schemaRefs>
</ds:datastoreItem>
</file>

<file path=customXml/itemProps4.xml><?xml version="1.0" encoding="utf-8"?>
<ds:datastoreItem xmlns:ds="http://schemas.openxmlformats.org/officeDocument/2006/customXml" ds:itemID="{36CF6851-FDC0-4FD6-B5EB-78AE1FCA4556}">
  <ds:schemaRefs>
    <ds:schemaRef ds:uri="http://schemas.microsoft.com/office/2006/metadata/properties"/>
    <ds:schemaRef ds:uri="http://schemas.microsoft.com/office/infopath/2007/PartnerControls"/>
    <ds:schemaRef ds:uri="4b68c916-f9c9-43a4-bd4e-e968c2d4f955"/>
    <ds:schemaRef ds:uri="cf8e0de3-bfff-44e2-8e45-34910c4a761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629</Words>
  <Characters>3964</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Leitz</Company>
  <LinksUpToDate>false</LinksUpToDate>
  <CharactersWithSpaces>4584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Agentur</dc:creator>
  <cp:lastModifiedBy>Wykydal, Lisa</cp:lastModifiedBy>
  <cp:revision>22</cp:revision>
  <cp:lastPrinted>2020-09-30T08:29:00Z</cp:lastPrinted>
  <dcterms:created xsi:type="dcterms:W3CDTF">2025-04-02T07:42:00Z</dcterms:created>
  <dcterms:modified xsi:type="dcterms:W3CDTF">2026-02-26T09:47:00Z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0x01010035642D24D837784598005BBAF8C16BAE</vt:lpwstr>
  </property>
  <property fmtid="{D5CDD505-2E9C-101B-9397-08002B2CF9AE}" pid="3" name="MediaServiceImageTags">
    <vt:lpwstr/>
  </property>
</Properties>
</file>